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49" w:rsidRPr="004C13FD" w:rsidRDefault="00507A54" w:rsidP="00E26F4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E26F49">
        <w:rPr>
          <w:color w:val="auto"/>
        </w:rPr>
        <w:t xml:space="preserve">        </w:t>
      </w:r>
      <w:r w:rsidR="00E26F4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26F49">
        <w:rPr>
          <w:rFonts w:ascii="Times New Roman" w:hAnsi="Times New Roman" w:cs="Times New Roman"/>
          <w:color w:val="auto"/>
        </w:rPr>
        <w:t xml:space="preserve">   </w:t>
      </w:r>
      <w:r w:rsidR="00E26F4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60EBC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4A75A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E1860F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26F49" w:rsidRDefault="00E26F49" w:rsidP="00E26F4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DC364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77BE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E6AAB4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CDC62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A412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0DD089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0AE23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F9B0E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F60591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DBCB6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B4392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2C4D04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5F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6E8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97634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E6D87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7D8C96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F46E1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9E2B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6F9649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41DEE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9C6C4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13150C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6A703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22816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73B7CD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004C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02B54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8451AC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A85A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23012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E95A23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7A1E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9C3A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9F4710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66661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391A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B8B59D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1796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4D0E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CFEBCF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63ECD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B63F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7535B7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05A5A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F921D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22B7D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403D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32BA8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6235AA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5438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8E9C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BD3E81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69FD9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8C957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C6E99C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B2AC3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81AE9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6E183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4558A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DD58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E36856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850E7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254E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02C1A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CF62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4E969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910907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E3EC6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6325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8F5A93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0F31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5A52F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41B7B9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AF9F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EC56F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10D643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2DD4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2748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2351BF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B56F1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BA71D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76AD44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9CB4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0B0A8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EAFE8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F81C8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9A5DC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0AABCA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B5C3A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2903F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BF841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64D1E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D865D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5DE72D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396B0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10F0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B81D38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65432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438C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FB7CC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72C8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C745F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4ED71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C35C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92FA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D74D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B013E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868CA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BCCB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BAB47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E8A22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9A" w:rsidRDefault="0066229A" w:rsidP="00FB7CAA">
      <w:r>
        <w:separator/>
      </w:r>
    </w:p>
  </w:endnote>
  <w:endnote w:type="continuationSeparator" w:id="0">
    <w:p w:rsidR="0066229A" w:rsidRDefault="0066229A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9A" w:rsidRDefault="0066229A" w:rsidP="00FB7CAA">
      <w:r>
        <w:separator/>
      </w:r>
    </w:p>
  </w:footnote>
  <w:footnote w:type="continuationSeparator" w:id="0">
    <w:p w:rsidR="0066229A" w:rsidRDefault="0066229A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0DEE"/>
    <w:rsid w:val="000E124F"/>
    <w:rsid w:val="000E19AD"/>
    <w:rsid w:val="000E1E88"/>
    <w:rsid w:val="000E3FB9"/>
    <w:rsid w:val="000E43D0"/>
    <w:rsid w:val="000E4420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7E"/>
    <w:rsid w:val="00523893"/>
    <w:rsid w:val="00524A81"/>
    <w:rsid w:val="005258AE"/>
    <w:rsid w:val="00525A2D"/>
    <w:rsid w:val="00525EB8"/>
    <w:rsid w:val="0052684D"/>
    <w:rsid w:val="005276B9"/>
    <w:rsid w:val="005306E6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16B2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856F7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298D"/>
    <w:rsid w:val="008B3206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197D"/>
    <w:rsid w:val="00ED295E"/>
    <w:rsid w:val="00ED2C6D"/>
    <w:rsid w:val="00ED399F"/>
    <w:rsid w:val="00ED46A7"/>
    <w:rsid w:val="00ED4972"/>
    <w:rsid w:val="00ED63CD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F10"/>
    <w:rsid w:val="00F16789"/>
    <w:rsid w:val="00F20502"/>
    <w:rsid w:val="00F2125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1AF4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8E85-8FF8-43C8-B66F-74E27F8F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41</Pages>
  <Words>12281</Words>
  <Characters>70002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850</cp:revision>
  <cp:lastPrinted>2023-08-28T07:44:00Z</cp:lastPrinted>
  <dcterms:created xsi:type="dcterms:W3CDTF">2022-12-19T02:03:00Z</dcterms:created>
  <dcterms:modified xsi:type="dcterms:W3CDTF">2023-09-29T03:07:00Z</dcterms:modified>
</cp:coreProperties>
</file>