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1E5A7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7D281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F4596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612A8A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F4596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17670" w:rsidRPr="005742A0" w:rsidTr="00F4596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9D18EC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A17670" w:rsidRPr="005742A0" w:rsidTr="00F4596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17670" w:rsidRPr="005742A0" w:rsidTr="00F4596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9D18EC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A17670" w:rsidRPr="005742A0" w:rsidTr="00F4596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17670" w:rsidRPr="005742A0" w:rsidTr="00F4596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9D18EC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A17670" w:rsidRPr="005742A0" w:rsidTr="00F4596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17670" w:rsidRPr="005742A0" w:rsidTr="00F4596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9D18EC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A17670" w:rsidRPr="005742A0" w:rsidTr="00F4596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17670" w:rsidRPr="005742A0" w:rsidTr="00F4596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4C0B38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A17670" w:rsidRPr="005742A0" w:rsidTr="00F4596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A5676B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FB285F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1671B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14757D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AE4353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17670" w:rsidRPr="00363D76" w:rsidTr="00F4596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A5676B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9D18EC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FB285F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1671B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14757D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AE4353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17670" w:rsidRPr="00363D76" w:rsidTr="00F4596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14757D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A17670" w:rsidRPr="00363D76" w:rsidTr="00F4596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9D18EC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D4108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670" w:rsidRPr="0014757D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670" w:rsidRPr="00B33211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17670" w:rsidRPr="00363D76" w:rsidTr="00F4596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5742A0" w:rsidRDefault="00A17670" w:rsidP="00A1767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1254A8" w:rsidRDefault="00A17670" w:rsidP="00A176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670" w:rsidRPr="00363D76" w:rsidRDefault="00A17670" w:rsidP="00A176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333FE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29F38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8FEC50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B54AC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E7E1B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108870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83294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C1960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8CED76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07EF6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8C437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BABCEA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ACD98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1136F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22DD38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7961F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CCD10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8ADCFB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4D01E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99C48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6340BC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161EE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F6BA0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FFA7AA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70451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29B3D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0C63AB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76E64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E140E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861651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62760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9F4AB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C895B2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36785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A68CB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9D9992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5331D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0FA90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7002A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6B142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D92B0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552AD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F7B4F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3C6D0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A69B2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C981A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CC9D1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987C8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FD81E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552CA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07" w:rsidRDefault="004C5A07" w:rsidP="00FB7CAA">
      <w:r>
        <w:separator/>
      </w:r>
    </w:p>
  </w:endnote>
  <w:endnote w:type="continuationSeparator" w:id="0">
    <w:p w:rsidR="004C5A07" w:rsidRDefault="004C5A07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07" w:rsidRDefault="004C5A07" w:rsidP="00FB7CAA">
      <w:r>
        <w:separator/>
      </w:r>
    </w:p>
  </w:footnote>
  <w:footnote w:type="continuationSeparator" w:id="0">
    <w:p w:rsidR="004C5A07" w:rsidRDefault="004C5A07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63C2"/>
    <w:rsid w:val="000320B1"/>
    <w:rsid w:val="00032F20"/>
    <w:rsid w:val="0003323F"/>
    <w:rsid w:val="000334BA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739"/>
    <w:rsid w:val="0012784B"/>
    <w:rsid w:val="0013012B"/>
    <w:rsid w:val="00135208"/>
    <w:rsid w:val="00135B10"/>
    <w:rsid w:val="00135E1D"/>
    <w:rsid w:val="00140042"/>
    <w:rsid w:val="0014030D"/>
    <w:rsid w:val="001415DC"/>
    <w:rsid w:val="00141D19"/>
    <w:rsid w:val="00142979"/>
    <w:rsid w:val="001435D0"/>
    <w:rsid w:val="00144D3F"/>
    <w:rsid w:val="00146E0D"/>
    <w:rsid w:val="0014757D"/>
    <w:rsid w:val="001500F2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4E4"/>
    <w:rsid w:val="001E3558"/>
    <w:rsid w:val="001E5B29"/>
    <w:rsid w:val="001E6691"/>
    <w:rsid w:val="001E6AE7"/>
    <w:rsid w:val="001E6BF9"/>
    <w:rsid w:val="001E74AE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3FD3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20328"/>
    <w:rsid w:val="00320D29"/>
    <w:rsid w:val="00321810"/>
    <w:rsid w:val="00324F47"/>
    <w:rsid w:val="00326AF6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E3C"/>
    <w:rsid w:val="00360261"/>
    <w:rsid w:val="00361156"/>
    <w:rsid w:val="003630EF"/>
    <w:rsid w:val="00363323"/>
    <w:rsid w:val="00363D76"/>
    <w:rsid w:val="003668C9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37F2"/>
    <w:rsid w:val="00435016"/>
    <w:rsid w:val="00440E96"/>
    <w:rsid w:val="00446EBD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487B"/>
    <w:rsid w:val="00475263"/>
    <w:rsid w:val="004759C3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508F"/>
    <w:rsid w:val="004C53E8"/>
    <w:rsid w:val="004C5A07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517A3"/>
    <w:rsid w:val="00552E47"/>
    <w:rsid w:val="00554C8B"/>
    <w:rsid w:val="00555FAB"/>
    <w:rsid w:val="0055653A"/>
    <w:rsid w:val="0056050E"/>
    <w:rsid w:val="005618B0"/>
    <w:rsid w:val="00561F52"/>
    <w:rsid w:val="00563348"/>
    <w:rsid w:val="0056353C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4C92"/>
    <w:rsid w:val="005968AB"/>
    <w:rsid w:val="00597B08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96D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4244B"/>
    <w:rsid w:val="00742552"/>
    <w:rsid w:val="00743831"/>
    <w:rsid w:val="007454A7"/>
    <w:rsid w:val="00750DBB"/>
    <w:rsid w:val="00752EC6"/>
    <w:rsid w:val="007550DF"/>
    <w:rsid w:val="007579FC"/>
    <w:rsid w:val="00757FED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813"/>
    <w:rsid w:val="008B7A0F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E0E"/>
    <w:rsid w:val="008F3817"/>
    <w:rsid w:val="008F4961"/>
    <w:rsid w:val="008F5EC6"/>
    <w:rsid w:val="008F6965"/>
    <w:rsid w:val="008F74EC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5E4"/>
    <w:rsid w:val="0092764D"/>
    <w:rsid w:val="0093107F"/>
    <w:rsid w:val="00931B05"/>
    <w:rsid w:val="00932B75"/>
    <w:rsid w:val="00933066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15CC"/>
    <w:rsid w:val="009439BD"/>
    <w:rsid w:val="00943D47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EA6"/>
    <w:rsid w:val="00A31480"/>
    <w:rsid w:val="00A328AD"/>
    <w:rsid w:val="00A32A6D"/>
    <w:rsid w:val="00A35832"/>
    <w:rsid w:val="00A36E12"/>
    <w:rsid w:val="00A3734D"/>
    <w:rsid w:val="00A42170"/>
    <w:rsid w:val="00A422D3"/>
    <w:rsid w:val="00A43C83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202"/>
    <w:rsid w:val="00A84686"/>
    <w:rsid w:val="00A87D81"/>
    <w:rsid w:val="00A902BD"/>
    <w:rsid w:val="00A91F51"/>
    <w:rsid w:val="00A9245B"/>
    <w:rsid w:val="00A94221"/>
    <w:rsid w:val="00A9462D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2A30"/>
    <w:rsid w:val="00AA5D1A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C086D"/>
    <w:rsid w:val="00AC0935"/>
    <w:rsid w:val="00AC0B36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C136C"/>
    <w:rsid w:val="00BC15A8"/>
    <w:rsid w:val="00BC17BC"/>
    <w:rsid w:val="00BC1C3F"/>
    <w:rsid w:val="00BC4B56"/>
    <w:rsid w:val="00BC6858"/>
    <w:rsid w:val="00BC6FF8"/>
    <w:rsid w:val="00BC7667"/>
    <w:rsid w:val="00BC77C8"/>
    <w:rsid w:val="00BC7A09"/>
    <w:rsid w:val="00BD0B2D"/>
    <w:rsid w:val="00BD1AA9"/>
    <w:rsid w:val="00BD23EC"/>
    <w:rsid w:val="00BD2BCA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D1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74228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C700F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58A1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207"/>
    <w:rsid w:val="00D77105"/>
    <w:rsid w:val="00D82D8A"/>
    <w:rsid w:val="00D83622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4C6"/>
    <w:rsid w:val="00DE37CA"/>
    <w:rsid w:val="00DE471A"/>
    <w:rsid w:val="00DE63CC"/>
    <w:rsid w:val="00DF05AE"/>
    <w:rsid w:val="00DF6647"/>
    <w:rsid w:val="00E0132B"/>
    <w:rsid w:val="00E01AC1"/>
    <w:rsid w:val="00E01EAC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CCD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46A7"/>
    <w:rsid w:val="00ED6E3D"/>
    <w:rsid w:val="00EE1262"/>
    <w:rsid w:val="00EE1601"/>
    <w:rsid w:val="00EE19B7"/>
    <w:rsid w:val="00EE1B42"/>
    <w:rsid w:val="00EE52B0"/>
    <w:rsid w:val="00EF18C4"/>
    <w:rsid w:val="00EF1E9C"/>
    <w:rsid w:val="00EF326A"/>
    <w:rsid w:val="00EF3CDF"/>
    <w:rsid w:val="00EF44E8"/>
    <w:rsid w:val="00EF7857"/>
    <w:rsid w:val="00F04692"/>
    <w:rsid w:val="00F0470C"/>
    <w:rsid w:val="00F065FC"/>
    <w:rsid w:val="00F148D7"/>
    <w:rsid w:val="00F15F10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A80"/>
    <w:rsid w:val="00FA0DD9"/>
    <w:rsid w:val="00FA35DC"/>
    <w:rsid w:val="00FA66E8"/>
    <w:rsid w:val="00FA6EF1"/>
    <w:rsid w:val="00FB01DA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F0C9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2346-ED0D-4003-BBD6-090F330E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21</Pages>
  <Words>6198</Words>
  <Characters>35332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336</cp:revision>
  <cp:lastPrinted>2023-05-08T00:53:00Z</cp:lastPrinted>
  <dcterms:created xsi:type="dcterms:W3CDTF">2022-12-19T02:03:00Z</dcterms:created>
  <dcterms:modified xsi:type="dcterms:W3CDTF">2023-05-12T03:57:00Z</dcterms:modified>
</cp:coreProperties>
</file>