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3" w:rsidRPr="00880A03" w:rsidRDefault="00880A03" w:rsidP="00880A0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937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880A03">
        <w:rPr>
          <w:sz w:val="26"/>
          <w:szCs w:val="26"/>
        </w:rPr>
        <w:t xml:space="preserve">SỞ Y TẾ NGHỆ AN </w:t>
      </w:r>
      <w:r w:rsidR="003937F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Pr="003937FC">
        <w:rPr>
          <w:b/>
          <w:sz w:val="26"/>
          <w:szCs w:val="26"/>
        </w:rPr>
        <w:t>CỘNG HÒA XÃ HỘI CHỦ NGHĨA VIỆT NAM</w:t>
      </w:r>
    </w:p>
    <w:p w:rsidR="00880A03" w:rsidRPr="00880A03" w:rsidRDefault="00CC1EAB" w:rsidP="00880A0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4C5A5" wp14:editId="07BF41A2">
                <wp:simplePos x="0" y="0"/>
                <wp:positionH relativeFrom="column">
                  <wp:posOffset>4156710</wp:posOffset>
                </wp:positionH>
                <wp:positionV relativeFrom="paragraph">
                  <wp:posOffset>222250</wp:posOffset>
                </wp:positionV>
                <wp:extent cx="962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3pt,17.5pt" to="403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4btgEAAMIDAAAOAAAAZHJzL2Uyb0RvYy54bWysU8GO0zAQvSPxD5bvNGkkVhA13UNXcEFQ&#10;sfABXmfcWLI91tg07d8zdtssAiQE4uJ47Hlv5j1PNvcn78QRKFkMg1yvWikgaBxtOAzy65d3r95I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" strokecolor="#4579b8 [3044]"/>
            </w:pict>
          </mc:Fallback>
        </mc:AlternateContent>
      </w:r>
      <w:r w:rsidR="002E39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0D685" wp14:editId="65726F4D">
                <wp:simplePos x="0" y="0"/>
                <wp:positionH relativeFrom="column">
                  <wp:posOffset>870585</wp:posOffset>
                </wp:positionH>
                <wp:positionV relativeFrom="paragraph">
                  <wp:posOffset>222250</wp:posOffset>
                </wp:positionV>
                <wp:extent cx="742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5pt,17.5pt" to="127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" strokecolor="#4579b8 [3044]"/>
            </w:pict>
          </mc:Fallback>
        </mc:AlternateContent>
      </w:r>
      <w:r w:rsidR="00880A03" w:rsidRPr="00880A03">
        <w:rPr>
          <w:b/>
          <w:sz w:val="28"/>
          <w:szCs w:val="28"/>
        </w:rPr>
        <w:t>TRUNG TÂM Y TẾ QUỲ CHÂU                     Độc lập – Tự do –</w:t>
      </w:r>
      <w:r w:rsidR="000E517C">
        <w:rPr>
          <w:b/>
          <w:sz w:val="28"/>
          <w:szCs w:val="28"/>
        </w:rPr>
        <w:t xml:space="preserve"> H</w:t>
      </w:r>
      <w:r w:rsidR="00880A03" w:rsidRPr="00880A03">
        <w:rPr>
          <w:b/>
          <w:sz w:val="28"/>
          <w:szCs w:val="28"/>
        </w:rPr>
        <w:t>ạnh phúc</w:t>
      </w:r>
    </w:p>
    <w:p w:rsidR="00880A03" w:rsidRDefault="00880A03" w:rsidP="00880A0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E517C" w:rsidRDefault="000E517C" w:rsidP="00880A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3937FC" w:rsidRDefault="00880A03" w:rsidP="00880A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80A03">
        <w:rPr>
          <w:rFonts w:eastAsia="Times New Roman" w:cs="Times New Roman"/>
          <w:b/>
          <w:bCs/>
          <w:color w:val="000000"/>
          <w:sz w:val="28"/>
          <w:szCs w:val="28"/>
        </w:rPr>
        <w:t>DANH SÁCH CÁN BỘ THAM GIA ĐÀO TẠO</w:t>
      </w:r>
    </w:p>
    <w:p w:rsidR="00880A03" w:rsidRPr="00880A03" w:rsidRDefault="00880A03" w:rsidP="00880A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80A03">
        <w:rPr>
          <w:rFonts w:eastAsia="Times New Roman" w:cs="Times New Roman"/>
          <w:b/>
          <w:bCs/>
          <w:color w:val="000000"/>
          <w:sz w:val="28"/>
          <w:szCs w:val="28"/>
        </w:rPr>
        <w:t xml:space="preserve"> THỰC HÀNH TĂNG CƯỜNG NĂNG LỰC XỬ TRÍ BỆNH NHÂN COVID - 19</w:t>
      </w:r>
    </w:p>
    <w:p w:rsidR="00880A03" w:rsidRDefault="00880A03"/>
    <w:p w:rsidR="00880A03" w:rsidRDefault="00880A03" w:rsidP="00880A0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880A03">
        <w:rPr>
          <w:rFonts w:eastAsia="Times New Roman" w:cs="Times New Roman"/>
          <w:color w:val="000000"/>
          <w:sz w:val="28"/>
          <w:szCs w:val="28"/>
        </w:rPr>
        <w:t xml:space="preserve">       Thực hiện công văn số 6403/ SYT-NVY v/v cử người đi đào tạo thực hành tại Bệnh viện Hữu Nghị Đa khoa Nghệ an ngày 19/ 12/ 2021. Nhằm tăng cường năng lực xử trí bệnh nhân COVID- 19 chuyển nặng tại các cơ sở thu dung, điều trị COVID- 19 tuyến Huyện ; chủ động , sẵn sàng ứng phó với tình huống dịch nghiêm trọng, số bệnh nhân COVID -19 nặng gia tăng</w:t>
      </w:r>
      <w:r>
        <w:rPr>
          <w:rFonts w:eastAsia="Times New Roman" w:cs="Times New Roman"/>
          <w:color w:val="000000"/>
          <w:sz w:val="28"/>
          <w:szCs w:val="28"/>
        </w:rPr>
        <w:t xml:space="preserve">. Trung tâm y tế Quỳ Châu lập danh sách tham gia kíp 1 cụ thể gồm những cán bộ có tên sau: </w:t>
      </w:r>
    </w:p>
    <w:p w:rsidR="00880A03" w:rsidRDefault="00880A03" w:rsidP="00880A0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0"/>
        <w:gridCol w:w="2976"/>
        <w:gridCol w:w="1243"/>
        <w:gridCol w:w="1727"/>
        <w:gridCol w:w="1417"/>
        <w:gridCol w:w="1970"/>
      </w:tblGrid>
      <w:tr w:rsidR="00880A03" w:rsidRPr="00880A03" w:rsidTr="00880A03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Năm sinh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Trình độ chuyên môn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Khoa phòng</w:t>
            </w:r>
          </w:p>
        </w:tc>
      </w:tr>
      <w:tr w:rsidR="00880A03" w:rsidRPr="00880A03" w:rsidTr="00880A03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Lang Thị Trúc Phương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BS 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Nhân viên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Nội Nhi lây</w:t>
            </w:r>
          </w:p>
        </w:tc>
      </w:tr>
      <w:tr w:rsidR="00880A03" w:rsidRPr="00880A03" w:rsidTr="00880A03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Lương Nữ Trà My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Điều dưỡng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Nhân viên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YHCT</w:t>
            </w:r>
          </w:p>
        </w:tc>
      </w:tr>
      <w:tr w:rsidR="00880A03" w:rsidRPr="00880A03" w:rsidTr="00880A03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Lim Thị Phương Thảo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Điều dưỡng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Nhân viên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color w:val="000000"/>
                <w:sz w:val="28"/>
                <w:szCs w:val="28"/>
              </w:rPr>
              <w:t>Nội Nhi lây</w:t>
            </w:r>
          </w:p>
        </w:tc>
      </w:tr>
      <w:tr w:rsidR="00880A03" w:rsidRPr="00880A03" w:rsidTr="00880A03">
        <w:trPr>
          <w:trHeight w:val="70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03" w:rsidRPr="00880A03" w:rsidRDefault="00880A03" w:rsidP="0088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03" w:rsidRPr="00880A03" w:rsidRDefault="00880A03" w:rsidP="00880A0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80A03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Quỳ Châu, ngày 20 tháng 12 năm 2021</w:t>
            </w:r>
          </w:p>
        </w:tc>
      </w:tr>
    </w:tbl>
    <w:p w:rsidR="00880A03" w:rsidRPr="00880A03" w:rsidRDefault="00880A03">
      <w:pPr>
        <w:rPr>
          <w:b/>
        </w:rPr>
      </w:pPr>
      <w:r w:rsidRPr="00880A03">
        <w:rPr>
          <w:b/>
        </w:rPr>
        <w:t xml:space="preserve">                   NGƯỜI LẬP                                                        </w:t>
      </w:r>
      <w:bookmarkStart w:id="0" w:name="_GoBack"/>
      <w:bookmarkEnd w:id="0"/>
      <w:r w:rsidRPr="00880A03">
        <w:rPr>
          <w:b/>
        </w:rPr>
        <w:t xml:space="preserve">      GIÁM ĐỐC</w:t>
      </w:r>
    </w:p>
    <w:sectPr w:rsidR="00880A03" w:rsidRPr="00880A03" w:rsidSect="000E517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3"/>
    <w:rsid w:val="000E517C"/>
    <w:rsid w:val="002413D3"/>
    <w:rsid w:val="002E39FB"/>
    <w:rsid w:val="003937FC"/>
    <w:rsid w:val="00880A03"/>
    <w:rsid w:val="00C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2021-12-20T08:32:00Z</cp:lastPrinted>
  <dcterms:created xsi:type="dcterms:W3CDTF">2021-12-20T08:24:00Z</dcterms:created>
  <dcterms:modified xsi:type="dcterms:W3CDTF">2021-12-20T08:35:00Z</dcterms:modified>
</cp:coreProperties>
</file>