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4E" w:rsidRDefault="00C1574E" w:rsidP="00C1574E">
      <w:pPr>
        <w:spacing w:line="288" w:lineRule="auto"/>
        <w:ind w:hanging="720"/>
        <w:rPr>
          <w:b/>
        </w:rPr>
      </w:pPr>
      <w:r>
        <w:t xml:space="preserve">                       SỞ Y TẾ NGHỆ AN</w:t>
      </w:r>
      <w:r w:rsidRPr="00FB60AA">
        <w:rPr>
          <w:b/>
        </w:rPr>
        <w:t xml:space="preserve"> </w:t>
      </w:r>
      <w:r>
        <w:rPr>
          <w:b/>
        </w:rPr>
        <w:t xml:space="preserve">                                        </w:t>
      </w:r>
      <w:r w:rsidRPr="00FB60AA">
        <w:rPr>
          <w:b/>
        </w:rPr>
        <w:t>CỘNG HÒA XÃ HỘI CHỦ NGHĨA VIỆT NAM</w:t>
      </w:r>
    </w:p>
    <w:p w:rsidR="00C1574E" w:rsidRPr="00FB60AA" w:rsidRDefault="00C1574E" w:rsidP="00C1574E">
      <w:pPr>
        <w:spacing w:line="288" w:lineRule="auto"/>
        <w:ind w:hanging="720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1EF1E" wp14:editId="353F096C">
                <wp:simplePos x="0" y="0"/>
                <wp:positionH relativeFrom="column">
                  <wp:posOffset>594360</wp:posOffset>
                </wp:positionH>
                <wp:positionV relativeFrom="paragraph">
                  <wp:posOffset>194945</wp:posOffset>
                </wp:positionV>
                <wp:extent cx="10858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5.35pt" to="132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Mm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LuaLO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93E90" wp14:editId="50C1FB58">
                <wp:simplePos x="0" y="0"/>
                <wp:positionH relativeFrom="column">
                  <wp:posOffset>3785235</wp:posOffset>
                </wp:positionH>
                <wp:positionV relativeFrom="paragraph">
                  <wp:posOffset>204470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16.1pt" to="45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"/>
            </w:pict>
          </mc:Fallback>
        </mc:AlternateContent>
      </w:r>
      <w:r>
        <w:rPr>
          <w:b/>
        </w:rPr>
        <w:t xml:space="preserve">            TRUNG TÂM Y TẾ QUỲ CHÂU                                       </w:t>
      </w:r>
      <w:r w:rsidRPr="00FB60AA">
        <w:rPr>
          <w:b/>
          <w:sz w:val="28"/>
          <w:szCs w:val="28"/>
        </w:rPr>
        <w:t>Độc lập - Tự do - Hạnh phúc</w:t>
      </w:r>
    </w:p>
    <w:p w:rsidR="00C1574E" w:rsidRDefault="00C1574E" w:rsidP="00C1574E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:rsidR="00C1574E" w:rsidRPr="00B869E1" w:rsidRDefault="007337D4" w:rsidP="00C1574E">
      <w:pPr>
        <w:spacing w:line="288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574E" w:rsidRPr="00E57B70">
        <w:rPr>
          <w:sz w:val="28"/>
          <w:szCs w:val="28"/>
        </w:rPr>
        <w:t>Số</w:t>
      </w:r>
      <w:r>
        <w:rPr>
          <w:sz w:val="28"/>
          <w:szCs w:val="28"/>
        </w:rPr>
        <w:t>:</w:t>
      </w:r>
      <w:r w:rsidR="00C1574E" w:rsidRPr="00E57B70">
        <w:rPr>
          <w:sz w:val="28"/>
          <w:szCs w:val="28"/>
        </w:rPr>
        <w:t xml:space="preserve">     </w:t>
      </w:r>
      <w:r w:rsidR="00C1574E">
        <w:rPr>
          <w:sz w:val="28"/>
          <w:szCs w:val="28"/>
        </w:rPr>
        <w:t xml:space="preserve"> </w:t>
      </w:r>
      <w:r w:rsidR="00C1574E" w:rsidRPr="00E57B70">
        <w:rPr>
          <w:sz w:val="28"/>
          <w:szCs w:val="28"/>
        </w:rPr>
        <w:t>/KH-TTYT</w:t>
      </w:r>
      <w:r w:rsidR="00C1574E">
        <w:rPr>
          <w:i/>
          <w:sz w:val="28"/>
          <w:szCs w:val="28"/>
        </w:rPr>
        <w:t xml:space="preserve">                                      Quỳ Châu, </w:t>
      </w:r>
      <w:r w:rsidR="00C1574E" w:rsidRPr="00B869E1">
        <w:rPr>
          <w:i/>
          <w:sz w:val="28"/>
          <w:szCs w:val="28"/>
        </w:rPr>
        <w:t xml:space="preserve">ngày    </w:t>
      </w:r>
      <w:r w:rsidR="00C1574E">
        <w:rPr>
          <w:i/>
          <w:sz w:val="28"/>
          <w:szCs w:val="28"/>
        </w:rPr>
        <w:t xml:space="preserve"> tháng </w:t>
      </w:r>
      <w:r w:rsidR="004E0734">
        <w:rPr>
          <w:i/>
          <w:sz w:val="28"/>
          <w:szCs w:val="28"/>
        </w:rPr>
        <w:t>9</w:t>
      </w:r>
      <w:r w:rsidR="00C1574E">
        <w:rPr>
          <w:i/>
          <w:sz w:val="28"/>
          <w:szCs w:val="28"/>
        </w:rPr>
        <w:t xml:space="preserve">  năm 2021</w:t>
      </w:r>
    </w:p>
    <w:p w:rsidR="00C1574E" w:rsidRDefault="00C1574E" w:rsidP="00C1574E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:rsidR="00C1574E" w:rsidRPr="00FB60AA" w:rsidRDefault="00C1574E" w:rsidP="00C1574E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FB60AA">
        <w:rPr>
          <w:b/>
          <w:sz w:val="28"/>
          <w:szCs w:val="28"/>
        </w:rPr>
        <w:t>KẾ HOẠCH</w:t>
      </w:r>
    </w:p>
    <w:p w:rsidR="00C1574E" w:rsidRDefault="00C1574E" w:rsidP="00C1574E">
      <w:pPr>
        <w:spacing w:line="288" w:lineRule="auto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4416D" wp14:editId="35DEC000">
                <wp:simplePos x="0" y="0"/>
                <wp:positionH relativeFrom="column">
                  <wp:posOffset>2461260</wp:posOffset>
                </wp:positionH>
                <wp:positionV relativeFrom="paragraph">
                  <wp:posOffset>215900</wp:posOffset>
                </wp:positionV>
                <wp:extent cx="20193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3.8pt;margin-top:17pt;width:1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"/>
            </w:pict>
          </mc:Fallback>
        </mc:AlternateContent>
      </w:r>
      <w:r w:rsidRPr="00FB60AA">
        <w:rPr>
          <w:b/>
          <w:sz w:val="28"/>
          <w:szCs w:val="28"/>
        </w:rPr>
        <w:t>May trang phục c</w:t>
      </w:r>
      <w:r>
        <w:rPr>
          <w:b/>
          <w:sz w:val="28"/>
          <w:szCs w:val="28"/>
        </w:rPr>
        <w:t>ho cán bộ viên chức TTYT Qùy Châu</w:t>
      </w:r>
    </w:p>
    <w:p w:rsidR="00C1574E" w:rsidRPr="00FB60AA" w:rsidRDefault="00C1574E" w:rsidP="00C1574E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:rsidR="00C1574E" w:rsidRPr="00FB60AA" w:rsidRDefault="00C1574E" w:rsidP="00C1574E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0AA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>Thông tư</w:t>
      </w:r>
      <w:r w:rsidRPr="00FB60AA">
        <w:rPr>
          <w:sz w:val="28"/>
          <w:szCs w:val="28"/>
        </w:rPr>
        <w:t xml:space="preserve"> số 45/2015/TT-BYT ngày</w:t>
      </w:r>
      <w:r>
        <w:rPr>
          <w:sz w:val="28"/>
          <w:szCs w:val="28"/>
        </w:rPr>
        <w:t xml:space="preserve"> 30 tháng 11 n</w:t>
      </w:r>
      <w:r w:rsidRPr="00FB60AA">
        <w:rPr>
          <w:sz w:val="28"/>
          <w:szCs w:val="28"/>
        </w:rPr>
        <w:t>ăm 2015 quy định về trang phục Y</w:t>
      </w:r>
      <w:r>
        <w:rPr>
          <w:sz w:val="28"/>
          <w:szCs w:val="28"/>
        </w:rPr>
        <w:t xml:space="preserve"> </w:t>
      </w:r>
      <w:r w:rsidRPr="00FB60AA">
        <w:rPr>
          <w:sz w:val="28"/>
          <w:szCs w:val="28"/>
        </w:rPr>
        <w:t xml:space="preserve">tế, </w:t>
      </w:r>
    </w:p>
    <w:p w:rsidR="00C1574E" w:rsidRPr="00FB60AA" w:rsidRDefault="00C1574E" w:rsidP="00C1574E">
      <w:pPr>
        <w:spacing w:line="288" w:lineRule="auto"/>
        <w:ind w:firstLine="567"/>
        <w:jc w:val="both"/>
        <w:rPr>
          <w:sz w:val="28"/>
          <w:szCs w:val="28"/>
        </w:rPr>
      </w:pPr>
      <w:r w:rsidRPr="00FB60AA">
        <w:rPr>
          <w:sz w:val="28"/>
          <w:szCs w:val="28"/>
        </w:rPr>
        <w:t xml:space="preserve">- Thực hiện theo quy chế </w:t>
      </w:r>
      <w:r>
        <w:rPr>
          <w:sz w:val="28"/>
          <w:szCs w:val="28"/>
        </w:rPr>
        <w:t xml:space="preserve">chi tiêu nội bộ của TTYT Qùy Châu </w:t>
      </w:r>
      <w:r w:rsidRPr="00FB60AA">
        <w:rPr>
          <w:sz w:val="28"/>
          <w:szCs w:val="28"/>
        </w:rPr>
        <w:t>quy định về may trang phục c</w:t>
      </w:r>
      <w:r>
        <w:rPr>
          <w:sz w:val="28"/>
          <w:szCs w:val="28"/>
        </w:rPr>
        <w:t>ho cán bộ viên chức TTYT Qùy Châu</w:t>
      </w:r>
      <w:r w:rsidRPr="00FB60AA">
        <w:rPr>
          <w:sz w:val="28"/>
          <w:szCs w:val="28"/>
        </w:rPr>
        <w:t>.</w:t>
      </w:r>
    </w:p>
    <w:p w:rsidR="00C1574E" w:rsidRPr="00FB60AA" w:rsidRDefault="00C1574E" w:rsidP="00C1574E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0AA">
        <w:rPr>
          <w:sz w:val="28"/>
          <w:szCs w:val="28"/>
        </w:rPr>
        <w:t>Phòng điều dưỡng lập kế hoạch may trang phục cho cán bộ</w:t>
      </w:r>
      <w:r>
        <w:rPr>
          <w:sz w:val="28"/>
          <w:szCs w:val="28"/>
        </w:rPr>
        <w:t xml:space="preserve"> viên chức TTYT Quỳ Châu năm 2021</w:t>
      </w:r>
      <w:r w:rsidRPr="00FB60AA">
        <w:rPr>
          <w:sz w:val="28"/>
          <w:szCs w:val="28"/>
        </w:rPr>
        <w:t xml:space="preserve"> như sau:</w:t>
      </w:r>
    </w:p>
    <w:p w:rsidR="00C1574E" w:rsidRDefault="00C1574E" w:rsidP="00C1574E">
      <w:pPr>
        <w:pStyle w:val="msolistparagraph0"/>
        <w:spacing w:line="288" w:lineRule="auto"/>
        <w:ind w:left="0" w:firstLine="567"/>
        <w:rPr>
          <w:rFonts w:ascii="Times New Roman" w:hAnsi="Times New Roman"/>
          <w:b/>
          <w:sz w:val="26"/>
          <w:szCs w:val="26"/>
        </w:rPr>
      </w:pPr>
      <w:r w:rsidRPr="00FB60AA">
        <w:rPr>
          <w:rFonts w:ascii="Times New Roman" w:hAnsi="Times New Roman"/>
          <w:b/>
          <w:sz w:val="26"/>
          <w:szCs w:val="26"/>
        </w:rPr>
        <w:t>I. MỤC ĐÍCH,  YÊU CẦU:</w:t>
      </w:r>
    </w:p>
    <w:p w:rsidR="00C1574E" w:rsidRPr="00280C2F" w:rsidRDefault="00C1574E" w:rsidP="00C1574E">
      <w:pPr>
        <w:pStyle w:val="msolistparagraph0"/>
        <w:spacing w:line="288" w:lineRule="auto"/>
        <w:ind w:left="0" w:firstLine="567"/>
        <w:rPr>
          <w:rFonts w:ascii="Times New Roman" w:hAnsi="Times New Roman"/>
          <w:b/>
          <w:sz w:val="26"/>
          <w:szCs w:val="26"/>
        </w:rPr>
      </w:pPr>
      <w:r w:rsidRPr="007675D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5D5">
        <w:rPr>
          <w:rFonts w:ascii="Times New Roman" w:hAnsi="Times New Roman"/>
          <w:sz w:val="28"/>
          <w:szCs w:val="28"/>
        </w:rPr>
        <w:t>Đảm bảo đủ trang phục cho cán bộ viên chức TTYT làm việc theo quy định.</w:t>
      </w:r>
    </w:p>
    <w:p w:rsidR="00C1574E" w:rsidRDefault="00C1574E" w:rsidP="006475CC">
      <w:pPr>
        <w:pStyle w:val="msolistparagraph0"/>
        <w:ind w:left="0" w:firstLine="567"/>
        <w:rPr>
          <w:rFonts w:ascii="Times New Roman" w:hAnsi="Times New Roman"/>
          <w:sz w:val="28"/>
          <w:szCs w:val="28"/>
        </w:rPr>
      </w:pPr>
      <w:r w:rsidRPr="007675D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5D5">
        <w:rPr>
          <w:rFonts w:ascii="Times New Roman" w:hAnsi="Times New Roman"/>
          <w:sz w:val="28"/>
          <w:szCs w:val="28"/>
        </w:rPr>
        <w:t xml:space="preserve">Cán bộ viên chức TTYT </w:t>
      </w:r>
      <w:r>
        <w:rPr>
          <w:rFonts w:ascii="Times New Roman" w:hAnsi="Times New Roman"/>
          <w:sz w:val="28"/>
          <w:szCs w:val="28"/>
        </w:rPr>
        <w:t>Quỳ Châu</w:t>
      </w:r>
      <w:r w:rsidRPr="007675D5">
        <w:rPr>
          <w:rFonts w:ascii="Times New Roman" w:hAnsi="Times New Roman"/>
          <w:sz w:val="28"/>
          <w:szCs w:val="28"/>
        </w:rPr>
        <w:t xml:space="preserve"> phải sử dụng trang phục Y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5D5">
        <w:rPr>
          <w:rFonts w:ascii="Times New Roman" w:hAnsi="Times New Roman"/>
          <w:sz w:val="28"/>
          <w:szCs w:val="28"/>
        </w:rPr>
        <w:t>tế đồng bộ trong giờ làm việc hành chính và giờ trực.</w:t>
      </w:r>
    </w:p>
    <w:p w:rsidR="00C1574E" w:rsidRPr="003E0032" w:rsidRDefault="00C1574E" w:rsidP="00C1574E">
      <w:pPr>
        <w:pStyle w:val="msolistparagraph0"/>
        <w:spacing w:line="288" w:lineRule="auto"/>
        <w:ind w:left="0" w:firstLine="567"/>
        <w:rPr>
          <w:rFonts w:ascii="Times New Roman" w:hAnsi="Times New Roman"/>
          <w:sz w:val="28"/>
          <w:szCs w:val="28"/>
        </w:rPr>
      </w:pPr>
      <w:r w:rsidRPr="003E0032">
        <w:rPr>
          <w:rFonts w:ascii="Times New Roman" w:hAnsi="Times New Roman"/>
          <w:sz w:val="28"/>
          <w:szCs w:val="28"/>
        </w:rPr>
        <w:t>3. Trang phục y tế phải đảm bảo đúng theo quy định về kiểu dáng theo chức danh nghề nghiệp của cán bộ viên chức.</w:t>
      </w:r>
    </w:p>
    <w:p w:rsidR="00C1574E" w:rsidRDefault="00C1574E" w:rsidP="00C1574E">
      <w:pPr>
        <w:pStyle w:val="msolistparagraph0"/>
        <w:spacing w:line="288" w:lineRule="auto"/>
        <w:ind w:left="0" w:firstLine="567"/>
        <w:rPr>
          <w:rFonts w:ascii="Times New Roman" w:hAnsi="Times New Roman"/>
          <w:sz w:val="28"/>
          <w:szCs w:val="28"/>
        </w:rPr>
      </w:pPr>
      <w:r w:rsidRPr="003E0032">
        <w:rPr>
          <w:rFonts w:ascii="Times New Roman" w:hAnsi="Times New Roman"/>
          <w:sz w:val="28"/>
          <w:szCs w:val="28"/>
        </w:rPr>
        <w:t>4. Thuận tiện khi mặc, khi thao tác chuyên môn, mang tính truyền thống, đặc trưng của nghành y tế.</w:t>
      </w:r>
    </w:p>
    <w:p w:rsidR="00C1574E" w:rsidRPr="003E0032" w:rsidRDefault="00C1574E" w:rsidP="00C1574E">
      <w:pPr>
        <w:pStyle w:val="msolistparagraph0"/>
        <w:spacing w:line="288" w:lineRule="auto"/>
        <w:ind w:left="0" w:firstLine="567"/>
        <w:rPr>
          <w:rFonts w:ascii="Times New Roman" w:hAnsi="Times New Roman"/>
          <w:sz w:val="28"/>
          <w:szCs w:val="28"/>
        </w:rPr>
      </w:pPr>
      <w:r w:rsidRPr="003E0032">
        <w:rPr>
          <w:rFonts w:ascii="Times New Roman" w:hAnsi="Times New Roman"/>
          <w:sz w:val="28"/>
          <w:szCs w:val="28"/>
        </w:rPr>
        <w:t xml:space="preserve">5. Nguyên liệu đảm bảo ít nhăn, dễ giặt, là, dễ khử khuẩn, thấm mồ hôi </w:t>
      </w:r>
    </w:p>
    <w:p w:rsidR="00C1574E" w:rsidRDefault="00C1574E" w:rsidP="00C1574E">
      <w:pPr>
        <w:pStyle w:val="msolistparagraph0"/>
        <w:spacing w:line="288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NỘI DUNG</w:t>
      </w:r>
      <w:r w:rsidRPr="008D2F29">
        <w:rPr>
          <w:rFonts w:ascii="Times New Roman" w:hAnsi="Times New Roman"/>
          <w:b/>
          <w:sz w:val="24"/>
          <w:szCs w:val="24"/>
        </w:rPr>
        <w:t xml:space="preserve"> THỰC HIỆN:</w:t>
      </w:r>
    </w:p>
    <w:p w:rsidR="00F01F6E" w:rsidRPr="00F01F6E" w:rsidRDefault="00C1574E" w:rsidP="00F01F6E">
      <w:pPr>
        <w:pStyle w:val="msolistparagraph0"/>
        <w:numPr>
          <w:ilvl w:val="0"/>
          <w:numId w:val="4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65C2B">
        <w:rPr>
          <w:rFonts w:ascii="Times New Roman" w:hAnsi="Times New Roman"/>
          <w:b/>
          <w:sz w:val="28"/>
          <w:szCs w:val="28"/>
        </w:rPr>
        <w:t>Thời gian</w:t>
      </w:r>
      <w:r w:rsidR="00F01F6E">
        <w:rPr>
          <w:rFonts w:ascii="Times New Roman" w:hAnsi="Times New Roman"/>
          <w:b/>
          <w:sz w:val="28"/>
          <w:szCs w:val="28"/>
        </w:rPr>
        <w:t>, địa điểm</w:t>
      </w:r>
      <w:r w:rsidRPr="00665C2B">
        <w:rPr>
          <w:rFonts w:ascii="Times New Roman" w:hAnsi="Times New Roman"/>
          <w:b/>
          <w:sz w:val="28"/>
          <w:szCs w:val="28"/>
        </w:rPr>
        <w:t xml:space="preserve"> thực hiện:</w:t>
      </w:r>
    </w:p>
    <w:p w:rsidR="00F01F6E" w:rsidRDefault="00F01F6E" w:rsidP="00275054">
      <w:pPr>
        <w:pStyle w:val="msolistparagraph0"/>
        <w:numPr>
          <w:ilvl w:val="0"/>
          <w:numId w:val="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747419">
        <w:rPr>
          <w:rFonts w:ascii="Times New Roman" w:hAnsi="Times New Roman"/>
          <w:sz w:val="28"/>
          <w:szCs w:val="28"/>
        </w:rPr>
        <w:t>Bắt đầu 14h00 chiều ngày 21/ 09 /</w:t>
      </w:r>
      <w:r w:rsidR="00392F46" w:rsidRPr="00747419">
        <w:rPr>
          <w:rFonts w:ascii="Times New Roman" w:hAnsi="Times New Roman"/>
          <w:sz w:val="28"/>
          <w:szCs w:val="28"/>
        </w:rPr>
        <w:t>20</w:t>
      </w:r>
      <w:r w:rsidR="00275054">
        <w:rPr>
          <w:rFonts w:ascii="Times New Roman" w:hAnsi="Times New Roman"/>
          <w:sz w:val="28"/>
          <w:szCs w:val="28"/>
        </w:rPr>
        <w:t xml:space="preserve">21 đến 11h30 </w:t>
      </w:r>
      <w:r w:rsidRPr="00747419">
        <w:rPr>
          <w:rFonts w:ascii="Times New Roman" w:hAnsi="Times New Roman"/>
          <w:sz w:val="28"/>
          <w:szCs w:val="28"/>
        </w:rPr>
        <w:t>ngày 22/ 9/ 202</w:t>
      </w:r>
      <w:r w:rsidR="00392F46" w:rsidRPr="00747419">
        <w:rPr>
          <w:rFonts w:ascii="Times New Roman" w:hAnsi="Times New Roman"/>
          <w:sz w:val="28"/>
          <w:szCs w:val="28"/>
        </w:rPr>
        <w:t>1</w:t>
      </w:r>
    </w:p>
    <w:p w:rsidR="00C1574E" w:rsidRPr="00F01F6E" w:rsidRDefault="00C1574E" w:rsidP="00F01F6E">
      <w:pPr>
        <w:pStyle w:val="msolistparagraph0"/>
        <w:numPr>
          <w:ilvl w:val="0"/>
          <w:numId w:val="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F01F6E">
        <w:rPr>
          <w:rFonts w:ascii="Times New Roman" w:hAnsi="Times New Roman"/>
          <w:sz w:val="28"/>
          <w:szCs w:val="28"/>
        </w:rPr>
        <w:t>Địa điểm: Tại hội trường Trung tâm Y tế Quỳ Châu</w:t>
      </w:r>
    </w:p>
    <w:p w:rsidR="006475CC" w:rsidRDefault="00F01F6E" w:rsidP="00F01F6E">
      <w:pPr>
        <w:pStyle w:val="msolistparagraph0"/>
        <w:spacing w:line="288" w:lineRule="auto"/>
        <w:ind w:left="0" w:firstLine="6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1574E" w:rsidRPr="00665C2B">
        <w:rPr>
          <w:rFonts w:ascii="Times New Roman" w:hAnsi="Times New Roman"/>
          <w:b/>
          <w:sz w:val="28"/>
          <w:szCs w:val="28"/>
        </w:rPr>
        <w:t>Tổ chức thực hiện:</w:t>
      </w:r>
    </w:p>
    <w:p w:rsidR="00C1574E" w:rsidRPr="006475CC" w:rsidRDefault="006475CC" w:rsidP="006475CC">
      <w:pPr>
        <w:pStyle w:val="msolistparagraph0"/>
        <w:spacing w:line="288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4E0734" w:rsidRPr="004E0734">
        <w:rPr>
          <w:rFonts w:ascii="Times New Roman" w:hAnsi="Times New Roman"/>
          <w:sz w:val="28"/>
          <w:szCs w:val="28"/>
        </w:rPr>
        <w:t>Phòng Điều dưỡng</w:t>
      </w:r>
      <w:r w:rsidR="004E0734" w:rsidRPr="003E0032">
        <w:rPr>
          <w:rFonts w:ascii="Times New Roman" w:hAnsi="Times New Roman"/>
          <w:sz w:val="28"/>
          <w:szCs w:val="28"/>
        </w:rPr>
        <w:t xml:space="preserve"> </w:t>
      </w:r>
      <w:r w:rsidR="004E0734">
        <w:rPr>
          <w:rFonts w:ascii="Times New Roman" w:hAnsi="Times New Roman"/>
          <w:sz w:val="28"/>
          <w:szCs w:val="28"/>
        </w:rPr>
        <w:t>xây dựng k</w:t>
      </w:r>
      <w:r w:rsidR="00C1574E" w:rsidRPr="003E0032">
        <w:rPr>
          <w:rFonts w:ascii="Times New Roman" w:hAnsi="Times New Roman"/>
          <w:sz w:val="28"/>
          <w:szCs w:val="28"/>
        </w:rPr>
        <w:t>ế hoạch ma</w:t>
      </w:r>
      <w:r w:rsidR="00C1574E" w:rsidRPr="003E0032">
        <w:rPr>
          <w:rFonts w:ascii="Times New Roman" w:hAnsi="Times New Roman"/>
          <w:b/>
          <w:sz w:val="28"/>
          <w:szCs w:val="28"/>
        </w:rPr>
        <w:t xml:space="preserve">y </w:t>
      </w:r>
      <w:r w:rsidR="00C1574E" w:rsidRPr="003E0032">
        <w:rPr>
          <w:rFonts w:ascii="Times New Roman" w:hAnsi="Times New Roman"/>
          <w:sz w:val="28"/>
          <w:szCs w:val="28"/>
        </w:rPr>
        <w:t>trang phục cho cán b</w:t>
      </w:r>
      <w:r>
        <w:rPr>
          <w:rFonts w:ascii="Times New Roman" w:hAnsi="Times New Roman"/>
          <w:sz w:val="28"/>
          <w:szCs w:val="28"/>
        </w:rPr>
        <w:t>ộ viên chức</w:t>
      </w:r>
      <w:r w:rsidR="00C1574E">
        <w:rPr>
          <w:rFonts w:ascii="Times New Roman" w:hAnsi="Times New Roman"/>
          <w:sz w:val="28"/>
          <w:szCs w:val="28"/>
        </w:rPr>
        <w:t xml:space="preserve"> trình B</w:t>
      </w:r>
      <w:r w:rsidR="00C1574E" w:rsidRPr="003E0032">
        <w:rPr>
          <w:rFonts w:ascii="Times New Roman" w:hAnsi="Times New Roman"/>
          <w:sz w:val="28"/>
          <w:szCs w:val="28"/>
        </w:rPr>
        <w:t>an lãnh đạo phê duyệt.</w:t>
      </w:r>
      <w:r w:rsidR="004E0734">
        <w:rPr>
          <w:rFonts w:ascii="Times New Roman" w:hAnsi="Times New Roman"/>
          <w:sz w:val="28"/>
          <w:szCs w:val="28"/>
        </w:rPr>
        <w:t xml:space="preserve"> </w:t>
      </w:r>
      <w:r w:rsidR="004E0734" w:rsidRPr="003E0032">
        <w:rPr>
          <w:rFonts w:ascii="Times New Roman" w:hAnsi="Times New Roman"/>
          <w:sz w:val="28"/>
          <w:szCs w:val="28"/>
        </w:rPr>
        <w:t>Lựa chọn cơ sở may</w:t>
      </w:r>
      <w:r w:rsidR="004E0734">
        <w:rPr>
          <w:rFonts w:ascii="Times New Roman" w:hAnsi="Times New Roman"/>
          <w:sz w:val="28"/>
          <w:szCs w:val="28"/>
        </w:rPr>
        <w:t xml:space="preserve">, kiểm tra giám sát và </w:t>
      </w:r>
      <w:r w:rsidR="004E0734" w:rsidRPr="003E0032">
        <w:rPr>
          <w:rFonts w:ascii="Times New Roman" w:hAnsi="Times New Roman"/>
          <w:sz w:val="28"/>
          <w:szCs w:val="28"/>
        </w:rPr>
        <w:t xml:space="preserve">tổ chức </w:t>
      </w:r>
      <w:r w:rsidR="004E0734">
        <w:rPr>
          <w:rFonts w:ascii="Times New Roman" w:hAnsi="Times New Roman"/>
          <w:sz w:val="28"/>
          <w:szCs w:val="28"/>
        </w:rPr>
        <w:t xml:space="preserve">đo </w:t>
      </w:r>
      <w:r w:rsidR="004E0734" w:rsidRPr="003E0032">
        <w:rPr>
          <w:rFonts w:ascii="Times New Roman" w:hAnsi="Times New Roman"/>
          <w:sz w:val="28"/>
          <w:szCs w:val="28"/>
        </w:rPr>
        <w:t xml:space="preserve">may trang phục cho cán bộ viên chức đúng theo quy định đảm bảo </w:t>
      </w:r>
      <w:r w:rsidR="004E0734">
        <w:rPr>
          <w:rFonts w:ascii="Times New Roman" w:hAnsi="Times New Roman"/>
          <w:sz w:val="28"/>
          <w:szCs w:val="28"/>
        </w:rPr>
        <w:t>đẹp, chất lượng, giá cả hợp lý.</w:t>
      </w:r>
    </w:p>
    <w:p w:rsidR="00C1574E" w:rsidRDefault="00C1574E" w:rsidP="00C1574E">
      <w:pPr>
        <w:pStyle w:val="msolistparagraph0"/>
        <w:spacing w:line="288" w:lineRule="auto"/>
        <w:ind w:left="180"/>
        <w:rPr>
          <w:rFonts w:ascii="Times New Roman" w:hAnsi="Times New Roman"/>
          <w:sz w:val="28"/>
          <w:szCs w:val="28"/>
        </w:rPr>
      </w:pPr>
      <w:r w:rsidRPr="0059389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475CC">
        <w:rPr>
          <w:rFonts w:ascii="Times New Roman" w:hAnsi="Times New Roman"/>
          <w:b/>
          <w:sz w:val="28"/>
          <w:szCs w:val="28"/>
        </w:rPr>
        <w:t xml:space="preserve">- </w:t>
      </w:r>
      <w:r w:rsidR="00F01F6E">
        <w:rPr>
          <w:rFonts w:ascii="Times New Roman" w:hAnsi="Times New Roman"/>
          <w:sz w:val="28"/>
          <w:szCs w:val="28"/>
        </w:rPr>
        <w:t>Phòng Tài chính - k</w:t>
      </w:r>
      <w:r w:rsidRPr="006475CC">
        <w:rPr>
          <w:rFonts w:ascii="Times New Roman" w:hAnsi="Times New Roman"/>
          <w:sz w:val="28"/>
          <w:szCs w:val="28"/>
        </w:rPr>
        <w:t>ế toán</w:t>
      </w:r>
      <w:r w:rsidR="006475CC">
        <w:rPr>
          <w:rFonts w:ascii="Times New Roman" w:hAnsi="Times New Roman"/>
          <w:sz w:val="28"/>
          <w:szCs w:val="28"/>
        </w:rPr>
        <w:t xml:space="preserve"> c</w:t>
      </w:r>
      <w:r w:rsidRPr="003E0032">
        <w:rPr>
          <w:rFonts w:ascii="Times New Roman" w:hAnsi="Times New Roman"/>
          <w:sz w:val="28"/>
          <w:szCs w:val="28"/>
        </w:rPr>
        <w:t xml:space="preserve">hịu trách nhiệm về nguồn kinh phí để đảm bảo thực hiện kế hoạch may trang phục cho cán bộ viên chức TTYT </w:t>
      </w:r>
      <w:r>
        <w:rPr>
          <w:rFonts w:ascii="Times New Roman" w:hAnsi="Times New Roman"/>
          <w:sz w:val="28"/>
          <w:szCs w:val="28"/>
        </w:rPr>
        <w:t>Quỳ Châu</w:t>
      </w:r>
      <w:r w:rsidRPr="003E0032">
        <w:rPr>
          <w:rFonts w:ascii="Times New Roman" w:hAnsi="Times New Roman"/>
          <w:sz w:val="28"/>
          <w:szCs w:val="28"/>
        </w:rPr>
        <w:t xml:space="preserve"> đúng thời gian.</w:t>
      </w:r>
    </w:p>
    <w:p w:rsidR="00F01F6E" w:rsidRDefault="00F01F6E" w:rsidP="00F01F6E">
      <w:pPr>
        <w:pStyle w:val="msolistparagraph0"/>
        <w:spacing w:line="288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Các khoa phòng, trạm y tế, cá nhân có liên quan thay phiên nhau đến đầy đủ, đúng giờ .</w:t>
      </w:r>
    </w:p>
    <w:p w:rsidR="005348AE" w:rsidRDefault="00F01F6E" w:rsidP="00F01F6E">
      <w:pPr>
        <w:pStyle w:val="msolistparagraph0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916057">
        <w:rPr>
          <w:rFonts w:ascii="Times New Roman" w:hAnsi="Times New Roman"/>
          <w:b/>
          <w:sz w:val="28"/>
          <w:szCs w:val="28"/>
        </w:rPr>
        <w:t>Dự trù số lượng:</w:t>
      </w:r>
    </w:p>
    <w:p w:rsidR="00B634A3" w:rsidRDefault="005348AE" w:rsidP="005348AE">
      <w:pPr>
        <w:pStyle w:val="msolistparagraph0"/>
        <w:spacing w:after="0" w:line="288" w:lineRule="auto"/>
        <w:ind w:left="0" w:firstLine="18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 w:rsidR="00B634A3" w:rsidRPr="005348AE">
        <w:rPr>
          <w:rFonts w:ascii="Times New Roman" w:hAnsi="Times New Roman"/>
          <w:sz w:val="28"/>
          <w:szCs w:val="28"/>
          <w:lang w:val="pt-BR"/>
        </w:rPr>
        <w:t>Tổng số CBVC tại TTYT:   13</w:t>
      </w:r>
      <w:r>
        <w:rPr>
          <w:rFonts w:ascii="Times New Roman" w:hAnsi="Times New Roman"/>
          <w:sz w:val="28"/>
          <w:szCs w:val="28"/>
          <w:lang w:val="pt-BR"/>
        </w:rPr>
        <w:t>9</w:t>
      </w:r>
      <w:r w:rsidR="00B634A3" w:rsidRPr="005348AE">
        <w:rPr>
          <w:rFonts w:ascii="Times New Roman" w:hAnsi="Times New Roman"/>
          <w:sz w:val="28"/>
          <w:szCs w:val="28"/>
          <w:lang w:val="pt-BR"/>
        </w:rPr>
        <w:t xml:space="preserve"> người</w:t>
      </w:r>
    </w:p>
    <w:p w:rsidR="005348AE" w:rsidRDefault="005348AE" w:rsidP="005348AE">
      <w:pPr>
        <w:pStyle w:val="msolistparagraph0"/>
        <w:spacing w:after="0" w:line="288" w:lineRule="auto"/>
        <w:ind w:left="1440" w:firstLine="18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 Cán bộ y tế: 122 người</w:t>
      </w:r>
      <w:r w:rsidR="00275054">
        <w:rPr>
          <w:rFonts w:ascii="Times New Roman" w:hAnsi="Times New Roman"/>
          <w:sz w:val="28"/>
          <w:szCs w:val="28"/>
          <w:lang w:val="pt-BR"/>
        </w:rPr>
        <w:t>/ 2 bộ/ người</w:t>
      </w:r>
    </w:p>
    <w:p w:rsidR="005348AE" w:rsidRPr="005348AE" w:rsidRDefault="005348AE" w:rsidP="005348AE">
      <w:pPr>
        <w:pStyle w:val="msolistparagraph0"/>
        <w:spacing w:after="0" w:line="288" w:lineRule="auto"/>
        <w:ind w:left="1440" w:firstLine="18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+ Văn phòng, hành chính: 17 người</w:t>
      </w:r>
      <w:r w:rsidR="0027505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A5AE2">
        <w:rPr>
          <w:rFonts w:ascii="Times New Roman" w:hAnsi="Times New Roman"/>
          <w:sz w:val="28"/>
          <w:szCs w:val="28"/>
          <w:lang w:val="pt-BR"/>
        </w:rPr>
        <w:t>/ 1bộ/ người</w:t>
      </w:r>
    </w:p>
    <w:p w:rsidR="00B634A3" w:rsidRDefault="005348AE" w:rsidP="005348AE">
      <w:pPr>
        <w:ind w:firstLine="18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B634A3" w:rsidRPr="005348AE">
        <w:rPr>
          <w:sz w:val="28"/>
          <w:szCs w:val="28"/>
          <w:lang w:val="pt-BR"/>
        </w:rPr>
        <w:t>Cán bộ hợp đồng 68:             0</w:t>
      </w:r>
      <w:r w:rsidR="006475CC">
        <w:rPr>
          <w:sz w:val="28"/>
          <w:szCs w:val="28"/>
          <w:lang w:val="pt-BR"/>
        </w:rPr>
        <w:t>8</w:t>
      </w:r>
      <w:r w:rsidR="00B634A3" w:rsidRPr="005348AE">
        <w:rPr>
          <w:sz w:val="28"/>
          <w:szCs w:val="28"/>
          <w:lang w:val="pt-BR"/>
        </w:rPr>
        <w:t xml:space="preserve"> người</w:t>
      </w:r>
    </w:p>
    <w:p w:rsidR="005348AE" w:rsidRDefault="005348AE" w:rsidP="005348AE">
      <w:pPr>
        <w:ind w:left="1440" w:firstLine="18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 Cán bộ y tế: 04 người</w:t>
      </w:r>
      <w:r w:rsidR="006475CC">
        <w:rPr>
          <w:sz w:val="28"/>
          <w:szCs w:val="28"/>
          <w:lang w:val="pt-BR"/>
        </w:rPr>
        <w:t xml:space="preserve">( vệ sinh 3 + 1 Hướng dẫn) </w:t>
      </w:r>
      <w:r w:rsidR="00CA5AE2">
        <w:rPr>
          <w:sz w:val="28"/>
          <w:szCs w:val="28"/>
          <w:lang w:val="pt-BR"/>
        </w:rPr>
        <w:t>/ 2 bộ/ người</w:t>
      </w:r>
    </w:p>
    <w:p w:rsidR="005348AE" w:rsidRDefault="005348AE" w:rsidP="005348AE">
      <w:pPr>
        <w:ind w:left="1440" w:firstLine="18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 Hành chính, lái xe: 02 người</w:t>
      </w:r>
      <w:r w:rsidR="00CA5AE2">
        <w:rPr>
          <w:sz w:val="28"/>
          <w:szCs w:val="28"/>
          <w:lang w:val="pt-BR"/>
        </w:rPr>
        <w:t>/</w:t>
      </w:r>
      <w:r w:rsidR="00CA5AE2">
        <w:rPr>
          <w:sz w:val="28"/>
          <w:szCs w:val="28"/>
          <w:lang w:val="pt-BR"/>
        </w:rPr>
        <w:t>1bộ/ người</w:t>
      </w:r>
    </w:p>
    <w:p w:rsidR="006475CC" w:rsidRPr="005348AE" w:rsidRDefault="006475CC" w:rsidP="005348AE">
      <w:pPr>
        <w:ind w:left="1440" w:firstLine="18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 Bảo vệ: 02 người</w:t>
      </w:r>
      <w:r w:rsidR="00CA5AE2">
        <w:rPr>
          <w:sz w:val="28"/>
          <w:szCs w:val="28"/>
          <w:lang w:val="pt-BR"/>
        </w:rPr>
        <w:t>/</w:t>
      </w:r>
      <w:r w:rsidR="00CA5AE2">
        <w:rPr>
          <w:sz w:val="28"/>
          <w:szCs w:val="28"/>
          <w:lang w:val="pt-BR"/>
        </w:rPr>
        <w:t>2 bộ/ người</w:t>
      </w:r>
    </w:p>
    <w:p w:rsidR="00B634A3" w:rsidRDefault="005348AE" w:rsidP="005348AE">
      <w:pPr>
        <w:ind w:firstLine="18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Tổng số CBYT tại 12 TYT xã: 75</w:t>
      </w:r>
      <w:r w:rsidR="00B634A3" w:rsidRPr="005348AE">
        <w:rPr>
          <w:sz w:val="28"/>
          <w:szCs w:val="28"/>
          <w:lang w:val="pt-BR"/>
        </w:rPr>
        <w:t xml:space="preserve"> người</w:t>
      </w:r>
    </w:p>
    <w:p w:rsidR="005348AE" w:rsidRDefault="005348AE" w:rsidP="005348AE">
      <w:pPr>
        <w:ind w:left="1440" w:firstLine="18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 Cán bộ y tế: 63 người</w:t>
      </w:r>
      <w:r w:rsidR="00CA5AE2">
        <w:rPr>
          <w:sz w:val="28"/>
          <w:szCs w:val="28"/>
          <w:lang w:val="pt-BR"/>
        </w:rPr>
        <w:t xml:space="preserve">/ </w:t>
      </w:r>
      <w:r w:rsidR="00CA5AE2">
        <w:rPr>
          <w:sz w:val="28"/>
          <w:szCs w:val="28"/>
          <w:lang w:val="pt-BR"/>
        </w:rPr>
        <w:t>2 bộ/ người</w:t>
      </w:r>
    </w:p>
    <w:p w:rsidR="00B634A3" w:rsidRPr="005348AE" w:rsidRDefault="005348AE" w:rsidP="005348AE">
      <w:pPr>
        <w:ind w:left="1440" w:firstLine="18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 Văn phòng, dân số: 12 người</w:t>
      </w:r>
      <w:r w:rsidR="00CA5AE2">
        <w:rPr>
          <w:sz w:val="28"/>
          <w:szCs w:val="28"/>
          <w:lang w:val="pt-BR"/>
        </w:rPr>
        <w:t>/ 1 bộ/ người</w:t>
      </w:r>
    </w:p>
    <w:p w:rsidR="00C1574E" w:rsidRPr="00F868A3" w:rsidRDefault="00C1574E" w:rsidP="00C1574E">
      <w:pPr>
        <w:pStyle w:val="msolistparagraph0"/>
        <w:spacing w:line="288" w:lineRule="auto"/>
        <w:ind w:left="180"/>
        <w:rPr>
          <w:rFonts w:ascii="Times New Roman" w:hAnsi="Times New Roman"/>
          <w:b/>
          <w:sz w:val="28"/>
          <w:szCs w:val="28"/>
          <w:lang w:val="pt-BR"/>
        </w:rPr>
      </w:pPr>
      <w:r w:rsidRPr="005348AE">
        <w:rPr>
          <w:rFonts w:ascii="Times New Roman" w:hAnsi="Times New Roman"/>
          <w:sz w:val="28"/>
          <w:szCs w:val="28"/>
          <w:lang w:val="pt-BR"/>
        </w:rPr>
        <w:tab/>
        <w:t>Trên đây là kế hoạch tổ chức may trang phục cho cán bộ viên chức T</w:t>
      </w:r>
      <w:r w:rsidR="00F01F6E">
        <w:rPr>
          <w:rFonts w:ascii="Times New Roman" w:hAnsi="Times New Roman"/>
          <w:sz w:val="28"/>
          <w:szCs w:val="28"/>
          <w:lang w:val="pt-BR"/>
        </w:rPr>
        <w:t xml:space="preserve">TYT </w:t>
      </w:r>
      <w:r>
        <w:rPr>
          <w:rFonts w:ascii="Times New Roman" w:hAnsi="Times New Roman"/>
          <w:sz w:val="28"/>
          <w:szCs w:val="28"/>
          <w:lang w:val="pt-BR"/>
        </w:rPr>
        <w:t>Quỳ Châu</w:t>
      </w:r>
      <w:r w:rsidRPr="003E0032">
        <w:rPr>
          <w:rFonts w:ascii="Times New Roman" w:hAnsi="Times New Roman"/>
          <w:sz w:val="28"/>
          <w:szCs w:val="28"/>
          <w:lang w:val="pt-BR"/>
        </w:rPr>
        <w:t xml:space="preserve"> năm 2</w:t>
      </w:r>
      <w:r w:rsidR="00F01F6E">
        <w:rPr>
          <w:rFonts w:ascii="Times New Roman" w:hAnsi="Times New Roman"/>
          <w:sz w:val="28"/>
          <w:szCs w:val="28"/>
          <w:lang w:val="pt-BR"/>
        </w:rPr>
        <w:t>021. Đề nghị các k</w:t>
      </w:r>
      <w:r>
        <w:rPr>
          <w:rFonts w:ascii="Times New Roman" w:hAnsi="Times New Roman"/>
          <w:sz w:val="28"/>
          <w:szCs w:val="28"/>
          <w:lang w:val="pt-BR"/>
        </w:rPr>
        <w:t xml:space="preserve">hoa, phòng </w:t>
      </w:r>
      <w:r w:rsidR="00F01F6E">
        <w:rPr>
          <w:rFonts w:ascii="Times New Roman" w:hAnsi="Times New Roman"/>
          <w:sz w:val="28"/>
          <w:szCs w:val="28"/>
          <w:lang w:val="pt-BR"/>
        </w:rPr>
        <w:t xml:space="preserve">, trạm y tế </w:t>
      </w:r>
      <w:r>
        <w:rPr>
          <w:rFonts w:ascii="Times New Roman" w:hAnsi="Times New Roman"/>
          <w:sz w:val="28"/>
          <w:szCs w:val="28"/>
          <w:lang w:val="pt-BR"/>
        </w:rPr>
        <w:t>thực hiện đúng theo kế hoạch./.</w:t>
      </w:r>
    </w:p>
    <w:p w:rsidR="00C1574E" w:rsidRPr="00F868A3" w:rsidRDefault="00C1574E" w:rsidP="00C1574E">
      <w:pPr>
        <w:spacing w:line="288" w:lineRule="auto"/>
        <w:rPr>
          <w:b/>
          <w:sz w:val="16"/>
          <w:szCs w:val="16"/>
          <w:lang w:val="pt-BR"/>
        </w:rPr>
      </w:pPr>
      <w:r>
        <w:rPr>
          <w:b/>
          <w:lang w:val="pt-BR"/>
        </w:rPr>
        <w:t xml:space="preserve"> </w:t>
      </w:r>
      <w:r w:rsidRPr="00F868A3">
        <w:rPr>
          <w:b/>
          <w:i/>
          <w:sz w:val="16"/>
          <w:szCs w:val="16"/>
          <w:lang w:val="pt-BR"/>
        </w:rPr>
        <w:t xml:space="preserve">Nơi nhận:                                            </w:t>
      </w:r>
    </w:p>
    <w:p w:rsidR="00C1574E" w:rsidRPr="00F868A3" w:rsidRDefault="00C1574E" w:rsidP="00C1574E">
      <w:pPr>
        <w:spacing w:line="288" w:lineRule="auto"/>
        <w:jc w:val="both"/>
        <w:rPr>
          <w:sz w:val="16"/>
          <w:szCs w:val="16"/>
          <w:lang w:val="pt-BR"/>
        </w:rPr>
      </w:pPr>
      <w:r w:rsidRPr="00F868A3">
        <w:rPr>
          <w:sz w:val="16"/>
          <w:szCs w:val="16"/>
          <w:lang w:val="pt-BR"/>
        </w:rPr>
        <w:t>- Ban Giám đốc;</w:t>
      </w:r>
    </w:p>
    <w:p w:rsidR="00C1574E" w:rsidRPr="00F868A3" w:rsidRDefault="00C1574E" w:rsidP="00C1574E">
      <w:pPr>
        <w:spacing w:line="288" w:lineRule="auto"/>
        <w:jc w:val="both"/>
        <w:rPr>
          <w:sz w:val="16"/>
          <w:szCs w:val="16"/>
          <w:lang w:val="pt-BR"/>
        </w:rPr>
      </w:pPr>
      <w:r w:rsidRPr="00F868A3">
        <w:rPr>
          <w:sz w:val="16"/>
          <w:szCs w:val="16"/>
          <w:lang w:val="pt-BR"/>
        </w:rPr>
        <w:t>- Các khoa phòng, TYT;</w:t>
      </w:r>
      <w:bookmarkStart w:id="0" w:name="_GoBack"/>
      <w:bookmarkEnd w:id="0"/>
    </w:p>
    <w:p w:rsidR="00C1574E" w:rsidRDefault="00C1574E" w:rsidP="00C1574E">
      <w:pPr>
        <w:spacing w:line="288" w:lineRule="auto"/>
        <w:jc w:val="both"/>
        <w:rPr>
          <w:sz w:val="22"/>
          <w:szCs w:val="22"/>
          <w:lang w:val="pt-BR"/>
        </w:rPr>
      </w:pPr>
      <w:r w:rsidRPr="00F868A3">
        <w:rPr>
          <w:sz w:val="16"/>
          <w:szCs w:val="16"/>
          <w:lang w:val="pt-BR"/>
        </w:rPr>
        <w:t>- Lưu VT, ĐD</w:t>
      </w:r>
      <w:r w:rsidRPr="00280C2F">
        <w:rPr>
          <w:sz w:val="22"/>
          <w:szCs w:val="22"/>
          <w:lang w:val="pt-BR"/>
        </w:rPr>
        <w:t xml:space="preserve">                                                 </w:t>
      </w:r>
    </w:p>
    <w:p w:rsidR="00C1574E" w:rsidRPr="008D2F29" w:rsidRDefault="00C1574E" w:rsidP="00C1574E">
      <w:pPr>
        <w:spacing w:line="288" w:lineRule="auto"/>
        <w:rPr>
          <w:b/>
          <w:sz w:val="28"/>
          <w:szCs w:val="28"/>
          <w:lang w:val="pt-BR"/>
        </w:rPr>
      </w:pPr>
      <w:r w:rsidRPr="008D2F29">
        <w:rPr>
          <w:b/>
          <w:sz w:val="28"/>
          <w:szCs w:val="28"/>
          <w:lang w:val="pt-BR"/>
        </w:rPr>
        <w:t xml:space="preserve">                                      </w:t>
      </w:r>
      <w:r>
        <w:rPr>
          <w:b/>
          <w:sz w:val="28"/>
          <w:szCs w:val="28"/>
          <w:lang w:val="pt-BR"/>
        </w:rPr>
        <w:t xml:space="preserve">     </w:t>
      </w:r>
    </w:p>
    <w:p w:rsidR="00C1574E" w:rsidRPr="00F868A3" w:rsidRDefault="00C1574E" w:rsidP="00C1574E">
      <w:pPr>
        <w:spacing w:line="288" w:lineRule="auto"/>
        <w:ind w:firstLine="567"/>
        <w:jc w:val="both"/>
        <w:rPr>
          <w:b/>
          <w:sz w:val="28"/>
          <w:szCs w:val="28"/>
          <w:lang w:val="pt-BR"/>
        </w:rPr>
      </w:pPr>
      <w:r w:rsidRPr="00F868A3">
        <w:rPr>
          <w:b/>
          <w:sz w:val="28"/>
          <w:szCs w:val="28"/>
          <w:lang w:val="pt-BR"/>
        </w:rPr>
        <w:t>NGƯỜI LẬP                     KẾ TOÁN TRƯỞNG                       GIÁM ĐỐC</w:t>
      </w:r>
    </w:p>
    <w:p w:rsidR="00C1574E" w:rsidRPr="00F868A3" w:rsidRDefault="00C1574E" w:rsidP="00C1574E">
      <w:pPr>
        <w:pStyle w:val="msolistparagraph0"/>
        <w:rPr>
          <w:rFonts w:ascii="Times New Roman" w:hAnsi="Times New Roman"/>
          <w:b/>
          <w:sz w:val="28"/>
          <w:szCs w:val="28"/>
          <w:lang w:val="pt-BR"/>
        </w:rPr>
      </w:pPr>
    </w:p>
    <w:p w:rsidR="00C1574E" w:rsidRPr="00F868A3" w:rsidRDefault="00C1574E" w:rsidP="00C1574E">
      <w:pPr>
        <w:spacing w:before="120" w:after="100" w:afterAutospacing="1"/>
        <w:rPr>
          <w:b/>
          <w:bCs/>
          <w:sz w:val="28"/>
          <w:szCs w:val="28"/>
          <w:lang w:val="pt-BR"/>
        </w:rPr>
      </w:pPr>
    </w:p>
    <w:p w:rsidR="00C1574E" w:rsidRPr="00F868A3" w:rsidRDefault="00C1574E" w:rsidP="00C1574E">
      <w:pPr>
        <w:rPr>
          <w:b/>
          <w:sz w:val="28"/>
          <w:szCs w:val="28"/>
          <w:lang w:val="pt-BR"/>
        </w:rPr>
      </w:pPr>
      <w:r w:rsidRPr="00F868A3">
        <w:rPr>
          <w:b/>
          <w:sz w:val="28"/>
          <w:szCs w:val="28"/>
          <w:lang w:val="pt-BR"/>
        </w:rPr>
        <w:t xml:space="preserve">   Tống Thị Mỹ Châu                          Lê Hữu Ngọc                              Đặng Tân Minh</w:t>
      </w:r>
    </w:p>
    <w:p w:rsidR="00C1574E" w:rsidRPr="00F868A3" w:rsidRDefault="00C1574E" w:rsidP="00C1574E">
      <w:pPr>
        <w:rPr>
          <w:b/>
          <w:sz w:val="28"/>
          <w:szCs w:val="28"/>
          <w:lang w:val="pt-BR"/>
        </w:rPr>
      </w:pPr>
    </w:p>
    <w:p w:rsidR="00C1574E" w:rsidRPr="00F868A3" w:rsidRDefault="00C1574E" w:rsidP="00C1574E">
      <w:pPr>
        <w:rPr>
          <w:b/>
          <w:sz w:val="28"/>
          <w:szCs w:val="28"/>
          <w:lang w:val="pt-BR"/>
        </w:rPr>
      </w:pPr>
    </w:p>
    <w:p w:rsidR="00C1574E" w:rsidRPr="00F868A3" w:rsidRDefault="00C1574E" w:rsidP="00C1574E">
      <w:pPr>
        <w:rPr>
          <w:b/>
          <w:lang w:val="pt-BR"/>
        </w:rPr>
      </w:pPr>
    </w:p>
    <w:p w:rsidR="00C1574E" w:rsidRPr="00F868A3" w:rsidRDefault="00C1574E" w:rsidP="00C1574E">
      <w:pPr>
        <w:rPr>
          <w:b/>
          <w:lang w:val="pt-BR"/>
        </w:rPr>
      </w:pPr>
    </w:p>
    <w:p w:rsidR="00C1574E" w:rsidRPr="00F868A3" w:rsidRDefault="00C1574E" w:rsidP="00C1574E">
      <w:pPr>
        <w:rPr>
          <w:b/>
          <w:lang w:val="pt-BR"/>
        </w:rPr>
      </w:pPr>
    </w:p>
    <w:p w:rsidR="00C1574E" w:rsidRPr="00F868A3" w:rsidRDefault="00C1574E" w:rsidP="00C1574E">
      <w:pPr>
        <w:rPr>
          <w:b/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Default="00C1574E" w:rsidP="00C1574E">
      <w:pPr>
        <w:rPr>
          <w:lang w:val="pt-BR"/>
        </w:rPr>
      </w:pPr>
    </w:p>
    <w:p w:rsidR="00C1574E" w:rsidRPr="0099238C" w:rsidRDefault="00C1574E" w:rsidP="00C1574E">
      <w:pPr>
        <w:ind w:left="1905"/>
        <w:rPr>
          <w:sz w:val="28"/>
          <w:szCs w:val="28"/>
          <w:lang w:val="pt-BR"/>
        </w:rPr>
      </w:pPr>
    </w:p>
    <w:p w:rsidR="00C1574E" w:rsidRPr="00FC4126" w:rsidRDefault="00C1574E" w:rsidP="003239EA">
      <w:pPr>
        <w:rPr>
          <w:lang w:val="pt-BR"/>
        </w:rPr>
      </w:pPr>
      <w:r w:rsidRPr="0099238C">
        <w:rPr>
          <w:sz w:val="28"/>
          <w:szCs w:val="28"/>
          <w:lang w:val="pt-BR"/>
        </w:rPr>
        <w:t xml:space="preserve"> </w:t>
      </w:r>
      <w:r w:rsidRPr="0099238C">
        <w:rPr>
          <w:sz w:val="28"/>
          <w:szCs w:val="28"/>
          <w:lang w:val="pt-BR"/>
        </w:rPr>
        <w:tab/>
      </w:r>
    </w:p>
    <w:p w:rsidR="002413D3" w:rsidRDefault="002413D3"/>
    <w:sectPr w:rsidR="002413D3" w:rsidSect="000E7D93">
      <w:pgSz w:w="11906" w:h="16838"/>
      <w:pgMar w:top="90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0C2"/>
    <w:multiLevelType w:val="hybridMultilevel"/>
    <w:tmpl w:val="8D9E4AA2"/>
    <w:lvl w:ilvl="0" w:tplc="3CEA6E44">
      <w:start w:val="20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1351E3"/>
    <w:multiLevelType w:val="hybridMultilevel"/>
    <w:tmpl w:val="A5821442"/>
    <w:lvl w:ilvl="0" w:tplc="A88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87779"/>
    <w:multiLevelType w:val="hybridMultilevel"/>
    <w:tmpl w:val="6A18A926"/>
    <w:lvl w:ilvl="0" w:tplc="7A5CAC38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50A3426F"/>
    <w:multiLevelType w:val="hybridMultilevel"/>
    <w:tmpl w:val="31E0AAFE"/>
    <w:lvl w:ilvl="0" w:tplc="1D84D2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4E"/>
    <w:rsid w:val="000C3570"/>
    <w:rsid w:val="002413D3"/>
    <w:rsid w:val="00275054"/>
    <w:rsid w:val="002B6D12"/>
    <w:rsid w:val="003239EA"/>
    <w:rsid w:val="00392F46"/>
    <w:rsid w:val="004E0734"/>
    <w:rsid w:val="005348AE"/>
    <w:rsid w:val="006475CC"/>
    <w:rsid w:val="007337D4"/>
    <w:rsid w:val="00747419"/>
    <w:rsid w:val="00916057"/>
    <w:rsid w:val="00947116"/>
    <w:rsid w:val="00B634A3"/>
    <w:rsid w:val="00C1574E"/>
    <w:rsid w:val="00CA5AE2"/>
    <w:rsid w:val="00EC633E"/>
    <w:rsid w:val="00F0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C157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1574E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4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C157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1574E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4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2021-09-15T09:26:00Z</cp:lastPrinted>
  <dcterms:created xsi:type="dcterms:W3CDTF">2021-07-28T02:53:00Z</dcterms:created>
  <dcterms:modified xsi:type="dcterms:W3CDTF">2021-09-15T09:36:00Z</dcterms:modified>
</cp:coreProperties>
</file>