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D4" w:rsidRDefault="006C42D4" w:rsidP="006C42D4">
      <w:pPr>
        <w:spacing w:line="0" w:lineRule="atLeast"/>
        <w:ind w:right="-559"/>
        <w:jc w:val="center"/>
        <w:rPr>
          <w:rFonts w:ascii="Times New Roman" w:eastAsia="Times New Roman" w:hAnsi="Times New Roman"/>
          <w:b/>
          <w:sz w:val="27"/>
        </w:rPr>
      </w:pPr>
      <w:bookmarkStart w:id="0" w:name="_GoBack"/>
      <w:bookmarkEnd w:id="0"/>
      <w:r>
        <w:rPr>
          <w:rFonts w:ascii="Times New Roman" w:eastAsia="Times New Roman" w:hAnsi="Times New Roman"/>
          <w:b/>
          <w:sz w:val="27"/>
        </w:rPr>
        <w:t>QUY TRÌNH VỆ SINH TAY NGOẠI KHOA</w:t>
      </w:r>
    </w:p>
    <w:p w:rsidR="006C42D4" w:rsidRPr="006C42D4" w:rsidRDefault="006C42D4" w:rsidP="006C42D4">
      <w:pPr>
        <w:spacing w:line="0" w:lineRule="atLeast"/>
        <w:ind w:right="-559"/>
        <w:jc w:val="center"/>
        <w:rPr>
          <w:rFonts w:ascii="Times New Roman" w:eastAsia="Times New Roman" w:hAnsi="Times New Roman"/>
          <w:i/>
          <w:sz w:val="24"/>
          <w:szCs w:val="24"/>
        </w:rPr>
      </w:pPr>
      <w:r w:rsidRPr="006C42D4">
        <w:rPr>
          <w:rFonts w:ascii="Times New Roman" w:eastAsia="Times New Roman" w:hAnsi="Times New Roman"/>
          <w:i/>
          <w:sz w:val="24"/>
          <w:szCs w:val="24"/>
        </w:rPr>
        <w:t>(Theo Quyết định 3916/QĐ-BYT ngày 28/8/2017 của Bộ Y tế)</w:t>
      </w:r>
    </w:p>
    <w:p w:rsidR="006C42D4" w:rsidRDefault="006C42D4" w:rsidP="006C42D4">
      <w:pPr>
        <w:spacing w:line="242" w:lineRule="exact"/>
        <w:rPr>
          <w:rFonts w:ascii="Times New Roman" w:eastAsia="Times New Roman" w:hAnsi="Times New Roman"/>
        </w:rPr>
      </w:pPr>
    </w:p>
    <w:p w:rsidR="006C42D4" w:rsidRDefault="006C42D4" w:rsidP="000879DD">
      <w:pPr>
        <w:spacing w:line="0" w:lineRule="atLeast"/>
        <w:ind w:left="560"/>
        <w:jc w:val="both"/>
        <w:rPr>
          <w:rFonts w:ascii="Times New Roman" w:eastAsia="Times New Roman" w:hAnsi="Times New Roman"/>
          <w:b/>
          <w:sz w:val="27"/>
        </w:rPr>
      </w:pPr>
      <w:r>
        <w:rPr>
          <w:rFonts w:ascii="Times New Roman" w:eastAsia="Times New Roman" w:hAnsi="Times New Roman"/>
          <w:b/>
          <w:sz w:val="27"/>
        </w:rPr>
        <w:t>1. Mục đích</w:t>
      </w:r>
    </w:p>
    <w:p w:rsidR="006C42D4" w:rsidRDefault="006C42D4" w:rsidP="000879DD">
      <w:pPr>
        <w:spacing w:line="83" w:lineRule="exact"/>
        <w:jc w:val="both"/>
        <w:rPr>
          <w:rFonts w:ascii="Times New Roman" w:eastAsia="Times New Roman" w:hAnsi="Times New Roman"/>
        </w:rPr>
      </w:pPr>
    </w:p>
    <w:p w:rsidR="006C42D4" w:rsidRDefault="006C42D4" w:rsidP="000879DD">
      <w:pPr>
        <w:spacing w:line="237" w:lineRule="auto"/>
        <w:ind w:right="20" w:firstLine="566"/>
        <w:jc w:val="both"/>
        <w:rPr>
          <w:rFonts w:ascii="Times New Roman" w:eastAsia="Times New Roman" w:hAnsi="Times New Roman"/>
          <w:sz w:val="27"/>
        </w:rPr>
      </w:pPr>
      <w:r>
        <w:rPr>
          <w:rFonts w:ascii="Times New Roman" w:eastAsia="Times New Roman" w:hAnsi="Times New Roman"/>
          <w:sz w:val="27"/>
        </w:rPr>
        <w:t xml:space="preserve">Loại bỏ phổ </w:t>
      </w:r>
      <w:proofErr w:type="gramStart"/>
      <w:r>
        <w:rPr>
          <w:rFonts w:ascii="Times New Roman" w:eastAsia="Times New Roman" w:hAnsi="Times New Roman"/>
          <w:sz w:val="27"/>
        </w:rPr>
        <w:t>vi</w:t>
      </w:r>
      <w:proofErr w:type="gramEnd"/>
      <w:r>
        <w:rPr>
          <w:rFonts w:ascii="Times New Roman" w:eastAsia="Times New Roman" w:hAnsi="Times New Roman"/>
          <w:sz w:val="27"/>
        </w:rPr>
        <w:t xml:space="preserve"> khuẩn vãng lai và định cư có trên da bàn tay, cổ tay, cẳng tay và khuỷu tay nhằm ngăn ngừa lan truyền tác nhân gây bệnh từ tay NVYT vào vết mổ trong quá trình phẫu thuật.</w:t>
      </w:r>
    </w:p>
    <w:p w:rsidR="006C42D4" w:rsidRDefault="006C42D4" w:rsidP="000879DD">
      <w:pPr>
        <w:spacing w:line="88" w:lineRule="exact"/>
        <w:jc w:val="both"/>
        <w:rPr>
          <w:rFonts w:ascii="Times New Roman" w:eastAsia="Times New Roman" w:hAnsi="Times New Roman"/>
        </w:rPr>
      </w:pPr>
    </w:p>
    <w:p w:rsidR="006C42D4" w:rsidRDefault="006C42D4" w:rsidP="000879DD">
      <w:pPr>
        <w:spacing w:line="0" w:lineRule="atLeast"/>
        <w:ind w:left="560"/>
        <w:jc w:val="both"/>
        <w:rPr>
          <w:rFonts w:ascii="Times New Roman" w:eastAsia="Times New Roman" w:hAnsi="Times New Roman"/>
          <w:b/>
          <w:sz w:val="27"/>
        </w:rPr>
      </w:pPr>
      <w:r>
        <w:rPr>
          <w:rFonts w:ascii="Times New Roman" w:eastAsia="Times New Roman" w:hAnsi="Times New Roman"/>
          <w:b/>
          <w:sz w:val="27"/>
        </w:rPr>
        <w:t xml:space="preserve">2. Đối tượng, phạm </w:t>
      </w:r>
      <w:proofErr w:type="gramStart"/>
      <w:r>
        <w:rPr>
          <w:rFonts w:ascii="Times New Roman" w:eastAsia="Times New Roman" w:hAnsi="Times New Roman"/>
          <w:b/>
          <w:sz w:val="27"/>
        </w:rPr>
        <w:t>vi</w:t>
      </w:r>
      <w:proofErr w:type="gramEnd"/>
      <w:r>
        <w:rPr>
          <w:rFonts w:ascii="Times New Roman" w:eastAsia="Times New Roman" w:hAnsi="Times New Roman"/>
          <w:b/>
          <w:sz w:val="27"/>
        </w:rPr>
        <w:t xml:space="preserve"> áp dụng</w:t>
      </w:r>
    </w:p>
    <w:p w:rsidR="006C42D4" w:rsidRDefault="006C42D4" w:rsidP="000879DD">
      <w:pPr>
        <w:spacing w:line="83" w:lineRule="exact"/>
        <w:jc w:val="both"/>
        <w:rPr>
          <w:rFonts w:ascii="Times New Roman" w:eastAsia="Times New Roman" w:hAnsi="Times New Roman"/>
        </w:rPr>
      </w:pPr>
    </w:p>
    <w:p w:rsidR="006C42D4" w:rsidRDefault="006C42D4" w:rsidP="000879DD">
      <w:pPr>
        <w:spacing w:line="235" w:lineRule="auto"/>
        <w:ind w:right="20" w:firstLine="566"/>
        <w:jc w:val="both"/>
        <w:rPr>
          <w:rFonts w:ascii="Times New Roman" w:eastAsia="Times New Roman" w:hAnsi="Times New Roman"/>
          <w:sz w:val="27"/>
        </w:rPr>
      </w:pPr>
      <w:proofErr w:type="gramStart"/>
      <w:r>
        <w:rPr>
          <w:rFonts w:ascii="Times New Roman" w:eastAsia="Times New Roman" w:hAnsi="Times New Roman"/>
          <w:sz w:val="27"/>
        </w:rPr>
        <w:t>Mọi NVYT trực tiếp tham gia phẫu thuật (phẫu thuật viên, phụ mổ, dụng cụ viên, bác sỹ gây mê v.v).</w:t>
      </w:r>
      <w:proofErr w:type="gramEnd"/>
    </w:p>
    <w:p w:rsidR="006C42D4" w:rsidRDefault="006C42D4" w:rsidP="000879DD">
      <w:pPr>
        <w:spacing w:line="91" w:lineRule="exact"/>
        <w:jc w:val="both"/>
        <w:rPr>
          <w:rFonts w:ascii="Times New Roman" w:eastAsia="Times New Roman" w:hAnsi="Times New Roman"/>
        </w:rPr>
      </w:pPr>
    </w:p>
    <w:p w:rsidR="006C42D4" w:rsidRDefault="006C42D4" w:rsidP="000879DD">
      <w:pPr>
        <w:numPr>
          <w:ilvl w:val="0"/>
          <w:numId w:val="1"/>
        </w:numPr>
        <w:tabs>
          <w:tab w:val="left" w:pos="840"/>
        </w:tabs>
        <w:spacing w:line="0" w:lineRule="atLeast"/>
        <w:ind w:left="840" w:hanging="275"/>
        <w:jc w:val="both"/>
        <w:rPr>
          <w:rFonts w:ascii="Times New Roman" w:eastAsia="Times New Roman" w:hAnsi="Times New Roman"/>
          <w:b/>
          <w:sz w:val="27"/>
        </w:rPr>
      </w:pPr>
      <w:r>
        <w:rPr>
          <w:rFonts w:ascii="Times New Roman" w:eastAsia="Times New Roman" w:hAnsi="Times New Roman"/>
          <w:b/>
          <w:sz w:val="27"/>
        </w:rPr>
        <w:t>Nội dung thực hiện:</w:t>
      </w:r>
    </w:p>
    <w:p w:rsidR="006C42D4" w:rsidRDefault="006C42D4" w:rsidP="000879DD">
      <w:pPr>
        <w:spacing w:line="71" w:lineRule="exact"/>
        <w:jc w:val="both"/>
        <w:rPr>
          <w:rFonts w:ascii="Times New Roman" w:eastAsia="Times New Roman" w:hAnsi="Times New Roman"/>
          <w:b/>
          <w:sz w:val="27"/>
        </w:rPr>
      </w:pPr>
    </w:p>
    <w:p w:rsidR="006C42D4" w:rsidRPr="000879DD" w:rsidRDefault="006C42D4" w:rsidP="000879DD">
      <w:pPr>
        <w:numPr>
          <w:ilvl w:val="0"/>
          <w:numId w:val="2"/>
        </w:numPr>
        <w:tabs>
          <w:tab w:val="left" w:pos="1040"/>
        </w:tabs>
        <w:spacing w:line="0" w:lineRule="atLeast"/>
        <w:ind w:left="1040" w:hanging="475"/>
        <w:jc w:val="both"/>
        <w:rPr>
          <w:rFonts w:ascii="Times New Roman" w:eastAsia="Times New Roman" w:hAnsi="Times New Roman"/>
          <w:b/>
          <w:sz w:val="27"/>
        </w:rPr>
      </w:pPr>
      <w:r w:rsidRPr="000879DD">
        <w:rPr>
          <w:rFonts w:ascii="Times New Roman" w:eastAsia="Times New Roman" w:hAnsi="Times New Roman"/>
          <w:b/>
          <w:sz w:val="27"/>
        </w:rPr>
        <w:t>Phương tiện:</w:t>
      </w:r>
    </w:p>
    <w:p w:rsidR="006C42D4" w:rsidRDefault="006C42D4" w:rsidP="000879DD">
      <w:pPr>
        <w:spacing w:line="93" w:lineRule="exact"/>
        <w:jc w:val="both"/>
        <w:rPr>
          <w:rFonts w:ascii="Times New Roman" w:eastAsia="Times New Roman" w:hAnsi="Times New Roman"/>
        </w:rPr>
      </w:pPr>
    </w:p>
    <w:p w:rsidR="006C42D4" w:rsidRDefault="006C42D4" w:rsidP="000879DD">
      <w:pPr>
        <w:spacing w:line="249" w:lineRule="auto"/>
        <w:ind w:firstLine="566"/>
        <w:jc w:val="both"/>
        <w:rPr>
          <w:rFonts w:ascii="Times New Roman" w:eastAsia="Times New Roman" w:hAnsi="Times New Roman"/>
          <w:sz w:val="26"/>
        </w:rPr>
      </w:pPr>
      <w:r>
        <w:rPr>
          <w:rFonts w:ascii="Times New Roman" w:eastAsia="Times New Roman" w:hAnsi="Times New Roman"/>
          <w:sz w:val="26"/>
        </w:rPr>
        <w:t>a. Phương tiện phòng hộ cá nhân: Quần áo khu phẫu thuật (quần áo sạch dành riêng cho khu phẫu thuật), mũ vải hoặc mũ giấy, khẩu trang ngoại khoa sử dụng một lần, ủng giấy hoặc dép dành riêng cho khu phẫu thuật được làm sạch và khử khuẩn hằng ngày.</w:t>
      </w:r>
    </w:p>
    <w:p w:rsidR="006C42D4" w:rsidRDefault="006C42D4" w:rsidP="000879DD">
      <w:pPr>
        <w:spacing w:line="68" w:lineRule="exact"/>
        <w:jc w:val="both"/>
        <w:rPr>
          <w:rFonts w:ascii="Times New Roman" w:eastAsia="Times New Roman" w:hAnsi="Times New Roman"/>
        </w:rPr>
      </w:pPr>
    </w:p>
    <w:p w:rsidR="006C42D4" w:rsidRDefault="006C42D4" w:rsidP="000879DD">
      <w:pPr>
        <w:spacing w:line="0" w:lineRule="atLeast"/>
        <w:ind w:left="560"/>
        <w:jc w:val="both"/>
        <w:rPr>
          <w:rFonts w:ascii="Times New Roman" w:eastAsia="Times New Roman" w:hAnsi="Times New Roman"/>
          <w:sz w:val="27"/>
        </w:rPr>
      </w:pPr>
      <w:r>
        <w:rPr>
          <w:rFonts w:ascii="Times New Roman" w:eastAsia="Times New Roman" w:hAnsi="Times New Roman"/>
          <w:sz w:val="27"/>
        </w:rPr>
        <w:t>b. Phương tiện VST ngoại khoa:</w:t>
      </w:r>
    </w:p>
    <w:p w:rsidR="006C42D4" w:rsidRDefault="006C42D4" w:rsidP="000879DD">
      <w:pPr>
        <w:spacing w:line="81" w:lineRule="exact"/>
        <w:jc w:val="both"/>
        <w:rPr>
          <w:rFonts w:ascii="Times New Roman" w:eastAsia="Times New Roman" w:hAnsi="Times New Roman"/>
        </w:rPr>
      </w:pPr>
    </w:p>
    <w:p w:rsidR="006C42D4" w:rsidRDefault="006C42D4" w:rsidP="000879DD">
      <w:pPr>
        <w:numPr>
          <w:ilvl w:val="0"/>
          <w:numId w:val="3"/>
        </w:numPr>
        <w:tabs>
          <w:tab w:val="left" w:pos="720"/>
        </w:tabs>
        <w:spacing w:line="0" w:lineRule="atLeast"/>
        <w:ind w:left="720" w:hanging="155"/>
        <w:jc w:val="both"/>
        <w:rPr>
          <w:rFonts w:ascii="Times New Roman" w:eastAsia="Times New Roman" w:hAnsi="Times New Roman"/>
          <w:sz w:val="27"/>
        </w:rPr>
      </w:pPr>
      <w:r>
        <w:rPr>
          <w:rFonts w:ascii="Times New Roman" w:eastAsia="Times New Roman" w:hAnsi="Times New Roman"/>
          <w:sz w:val="27"/>
        </w:rPr>
        <w:t>Phương tiện cho phương pháp rửa tay bằng dung dịch khử khuẩn:</w:t>
      </w:r>
    </w:p>
    <w:p w:rsidR="006C42D4" w:rsidRDefault="006C42D4" w:rsidP="000879DD">
      <w:pPr>
        <w:spacing w:line="93" w:lineRule="exact"/>
        <w:jc w:val="both"/>
        <w:rPr>
          <w:rFonts w:ascii="Times New Roman" w:eastAsia="Times New Roman" w:hAnsi="Times New Roman"/>
        </w:rPr>
      </w:pPr>
    </w:p>
    <w:p w:rsidR="006C42D4" w:rsidRDefault="006C42D4" w:rsidP="000879DD">
      <w:pPr>
        <w:numPr>
          <w:ilvl w:val="0"/>
          <w:numId w:val="4"/>
        </w:numPr>
        <w:tabs>
          <w:tab w:val="left" w:pos="809"/>
        </w:tabs>
        <w:spacing w:line="236" w:lineRule="auto"/>
        <w:ind w:firstLine="565"/>
        <w:jc w:val="both"/>
        <w:rPr>
          <w:rFonts w:ascii="Times New Roman" w:eastAsia="Times New Roman" w:hAnsi="Times New Roman"/>
          <w:sz w:val="27"/>
        </w:rPr>
      </w:pPr>
      <w:r>
        <w:rPr>
          <w:rFonts w:ascii="Times New Roman" w:eastAsia="Times New Roman" w:hAnsi="Times New Roman"/>
          <w:sz w:val="27"/>
        </w:rPr>
        <w:t xml:space="preserve">Bồn rửa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ngoại khoa chuyên dụng bằng inox hoặc các vật liệu dễ vệ sinh, chống trầy xước. Vòi cấp nước có cần gạt tự động hoặc đạp chân; trong bồn không có vết bẩn nhìn/sờ thấy được, quanh bồn không để phương tiện, đồ vật khác.</w:t>
      </w:r>
    </w:p>
    <w:p w:rsidR="006C42D4" w:rsidRDefault="006C42D4" w:rsidP="000879DD">
      <w:pPr>
        <w:spacing w:line="94" w:lineRule="exact"/>
        <w:jc w:val="both"/>
        <w:rPr>
          <w:rFonts w:ascii="Times New Roman" w:eastAsia="Times New Roman" w:hAnsi="Times New Roman"/>
          <w:sz w:val="27"/>
        </w:rPr>
      </w:pPr>
    </w:p>
    <w:p w:rsidR="006C42D4" w:rsidRDefault="006C42D4" w:rsidP="000879DD">
      <w:pPr>
        <w:numPr>
          <w:ilvl w:val="0"/>
          <w:numId w:val="4"/>
        </w:numPr>
        <w:tabs>
          <w:tab w:val="left" w:pos="811"/>
        </w:tabs>
        <w:spacing w:line="235" w:lineRule="auto"/>
        <w:ind w:right="20" w:firstLine="565"/>
        <w:jc w:val="both"/>
        <w:rPr>
          <w:rFonts w:ascii="Times New Roman" w:eastAsia="Times New Roman" w:hAnsi="Times New Roman"/>
          <w:sz w:val="27"/>
        </w:rPr>
      </w:pPr>
      <w:r>
        <w:rPr>
          <w:rFonts w:ascii="Times New Roman" w:eastAsia="Times New Roman" w:hAnsi="Times New Roman"/>
          <w:sz w:val="27"/>
        </w:rPr>
        <w:t xml:space="preserve">Dung dịch xà phòng khử khuẩn chứa chlorhexidine 4% đựng trong bình kín, có bơm định lượng được cấp tự động hoặc bằng cần gạt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hoạt động tốt.</w:t>
      </w:r>
    </w:p>
    <w:p w:rsidR="006C42D4" w:rsidRDefault="006C42D4" w:rsidP="000879DD">
      <w:pPr>
        <w:spacing w:line="92" w:lineRule="exact"/>
        <w:jc w:val="both"/>
        <w:rPr>
          <w:rFonts w:ascii="Times New Roman" w:eastAsia="Times New Roman" w:hAnsi="Times New Roman"/>
          <w:sz w:val="27"/>
        </w:rPr>
      </w:pPr>
    </w:p>
    <w:p w:rsidR="006C42D4" w:rsidRDefault="006C42D4" w:rsidP="000879DD">
      <w:pPr>
        <w:numPr>
          <w:ilvl w:val="0"/>
          <w:numId w:val="4"/>
        </w:numPr>
        <w:tabs>
          <w:tab w:val="left" w:pos="792"/>
        </w:tabs>
        <w:spacing w:line="237" w:lineRule="auto"/>
        <w:ind w:firstLine="565"/>
        <w:jc w:val="both"/>
        <w:rPr>
          <w:rFonts w:ascii="Times New Roman" w:eastAsia="Times New Roman" w:hAnsi="Times New Roman"/>
          <w:sz w:val="27"/>
        </w:rPr>
      </w:pPr>
      <w:r>
        <w:rPr>
          <w:rFonts w:ascii="Times New Roman" w:eastAsia="Times New Roman" w:hAnsi="Times New Roman"/>
          <w:sz w:val="27"/>
        </w:rPr>
        <w:t xml:space="preserve">Nước rửa </w:t>
      </w:r>
      <w:proofErr w:type="gramStart"/>
      <w:r>
        <w:rPr>
          <w:rFonts w:ascii="Times New Roman" w:eastAsia="Times New Roman" w:hAnsi="Times New Roman"/>
          <w:sz w:val="27"/>
        </w:rPr>
        <w:t>tay</w:t>
      </w:r>
      <w:proofErr w:type="gramEnd"/>
      <w:r>
        <w:rPr>
          <w:rFonts w:ascii="Times New Roman" w:eastAsia="Times New Roman" w:hAnsi="Times New Roman"/>
          <w:sz w:val="27"/>
        </w:rPr>
        <w:t>: Nước máy đạt tiêu chuẩn nước sinh hoạt (QCVN 02) hoặc nước RO (nước đã qua hệ thống thẩm thấu ngược) được lọc qua màng siêu lọc hoặc được khử khuẩn bằng tia cực tím.</w:t>
      </w:r>
    </w:p>
    <w:p w:rsidR="006C42D4" w:rsidRDefault="006C42D4" w:rsidP="000879DD">
      <w:pPr>
        <w:spacing w:line="80" w:lineRule="exact"/>
        <w:jc w:val="both"/>
        <w:rPr>
          <w:rFonts w:ascii="Times New Roman" w:eastAsia="Times New Roman" w:hAnsi="Times New Roman"/>
          <w:sz w:val="27"/>
        </w:rPr>
      </w:pPr>
    </w:p>
    <w:p w:rsidR="006C42D4" w:rsidRDefault="006C42D4" w:rsidP="000879DD">
      <w:pPr>
        <w:numPr>
          <w:ilvl w:val="0"/>
          <w:numId w:val="4"/>
        </w:numPr>
        <w:tabs>
          <w:tab w:val="left" w:pos="780"/>
        </w:tabs>
        <w:spacing w:line="0" w:lineRule="atLeast"/>
        <w:ind w:left="780" w:hanging="215"/>
        <w:jc w:val="both"/>
        <w:rPr>
          <w:rFonts w:ascii="Times New Roman" w:eastAsia="Times New Roman" w:hAnsi="Times New Roman"/>
          <w:sz w:val="27"/>
        </w:rPr>
      </w:pPr>
      <w:r>
        <w:rPr>
          <w:rFonts w:ascii="Times New Roman" w:eastAsia="Times New Roman" w:hAnsi="Times New Roman"/>
          <w:sz w:val="27"/>
        </w:rPr>
        <w:t>Bàn chải mềm vô khuẩn (trong hộp hấp), khăn tiệt khuẩn sử dụng một lần.</w:t>
      </w:r>
    </w:p>
    <w:p w:rsidR="006C42D4" w:rsidRDefault="006C42D4" w:rsidP="000879DD">
      <w:pPr>
        <w:spacing w:line="78" w:lineRule="exact"/>
        <w:jc w:val="both"/>
        <w:rPr>
          <w:rFonts w:ascii="Times New Roman" w:eastAsia="Times New Roman" w:hAnsi="Times New Roman"/>
        </w:rPr>
      </w:pPr>
    </w:p>
    <w:p w:rsidR="006C42D4" w:rsidRDefault="006C42D4" w:rsidP="000879DD">
      <w:pPr>
        <w:numPr>
          <w:ilvl w:val="0"/>
          <w:numId w:val="5"/>
        </w:numPr>
        <w:tabs>
          <w:tab w:val="left" w:pos="720"/>
        </w:tabs>
        <w:spacing w:line="0" w:lineRule="atLeast"/>
        <w:ind w:left="720" w:hanging="155"/>
        <w:jc w:val="both"/>
        <w:rPr>
          <w:rFonts w:ascii="Times New Roman" w:eastAsia="Times New Roman" w:hAnsi="Times New Roman"/>
          <w:sz w:val="27"/>
        </w:rPr>
      </w:pPr>
      <w:r>
        <w:rPr>
          <w:rFonts w:ascii="Times New Roman" w:eastAsia="Times New Roman" w:hAnsi="Times New Roman"/>
          <w:sz w:val="27"/>
        </w:rPr>
        <w:t>Phương tiện cho phương pháp VST bằng dung dịch VST chứa cồn:</w:t>
      </w:r>
    </w:p>
    <w:p w:rsidR="006C42D4" w:rsidRDefault="006C42D4" w:rsidP="000879DD">
      <w:pPr>
        <w:spacing w:line="93" w:lineRule="exact"/>
        <w:jc w:val="both"/>
        <w:rPr>
          <w:rFonts w:ascii="Times New Roman" w:eastAsia="Times New Roman" w:hAnsi="Times New Roman"/>
        </w:rPr>
      </w:pPr>
    </w:p>
    <w:p w:rsidR="006C42D4" w:rsidRDefault="006C42D4" w:rsidP="000879DD">
      <w:pPr>
        <w:numPr>
          <w:ilvl w:val="0"/>
          <w:numId w:val="6"/>
        </w:numPr>
        <w:tabs>
          <w:tab w:val="left" w:pos="787"/>
        </w:tabs>
        <w:spacing w:line="247" w:lineRule="auto"/>
        <w:ind w:firstLine="565"/>
        <w:jc w:val="both"/>
        <w:rPr>
          <w:rFonts w:ascii="Times New Roman" w:eastAsia="Times New Roman" w:hAnsi="Times New Roman"/>
          <w:sz w:val="26"/>
        </w:rPr>
      </w:pPr>
      <w:r>
        <w:rPr>
          <w:rFonts w:ascii="Times New Roman" w:eastAsia="Times New Roman" w:hAnsi="Times New Roman"/>
          <w:sz w:val="26"/>
        </w:rPr>
        <w:t xml:space="preserve">Dung dịch xà phòng thường (xà phòng không chứa chất khử khuẩn) đựng trong bình kín, có bơm định lượng được cấp tự động hoặc bằng cần gạt </w:t>
      </w:r>
      <w:proofErr w:type="gramStart"/>
      <w:r>
        <w:rPr>
          <w:rFonts w:ascii="Times New Roman" w:eastAsia="Times New Roman" w:hAnsi="Times New Roman"/>
          <w:sz w:val="26"/>
        </w:rPr>
        <w:t>tay</w:t>
      </w:r>
      <w:proofErr w:type="gramEnd"/>
      <w:r>
        <w:rPr>
          <w:rFonts w:ascii="Times New Roman" w:eastAsia="Times New Roman" w:hAnsi="Times New Roman"/>
          <w:sz w:val="26"/>
        </w:rPr>
        <w:t xml:space="preserve"> hoạt động tốt.</w:t>
      </w:r>
    </w:p>
    <w:p w:rsidR="006C42D4" w:rsidRDefault="006C42D4" w:rsidP="000879DD">
      <w:pPr>
        <w:spacing w:line="86" w:lineRule="exact"/>
        <w:jc w:val="both"/>
        <w:rPr>
          <w:rFonts w:ascii="Times New Roman" w:eastAsia="Times New Roman" w:hAnsi="Times New Roman"/>
          <w:sz w:val="26"/>
        </w:rPr>
      </w:pPr>
    </w:p>
    <w:p w:rsidR="006C42D4" w:rsidRDefault="006C42D4" w:rsidP="000879DD">
      <w:pPr>
        <w:numPr>
          <w:ilvl w:val="0"/>
          <w:numId w:val="6"/>
        </w:numPr>
        <w:tabs>
          <w:tab w:val="left" w:pos="789"/>
        </w:tabs>
        <w:spacing w:line="234" w:lineRule="auto"/>
        <w:ind w:right="20" w:firstLine="565"/>
        <w:jc w:val="both"/>
        <w:rPr>
          <w:rFonts w:ascii="Times New Roman" w:eastAsia="Times New Roman" w:hAnsi="Times New Roman"/>
          <w:sz w:val="27"/>
        </w:rPr>
      </w:pPr>
      <w:r>
        <w:rPr>
          <w:rFonts w:ascii="Times New Roman" w:eastAsia="Times New Roman" w:hAnsi="Times New Roman"/>
          <w:sz w:val="27"/>
        </w:rPr>
        <w:t xml:space="preserve">Dung dịch VST chứa cồn đựng trong bình kín, có bơm định lượng được cấp tự động hoặc bằng cần gạt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hoạt động tốt.</w:t>
      </w:r>
    </w:p>
    <w:p w:rsidR="006C42D4" w:rsidRDefault="006C42D4" w:rsidP="000879DD">
      <w:pPr>
        <w:spacing w:line="95" w:lineRule="exact"/>
        <w:jc w:val="both"/>
        <w:rPr>
          <w:rFonts w:ascii="Times New Roman" w:eastAsia="Times New Roman" w:hAnsi="Times New Roman"/>
          <w:sz w:val="27"/>
        </w:rPr>
      </w:pPr>
    </w:p>
    <w:p w:rsidR="006C42D4" w:rsidRDefault="006C42D4" w:rsidP="000879DD">
      <w:pPr>
        <w:numPr>
          <w:ilvl w:val="0"/>
          <w:numId w:val="6"/>
        </w:numPr>
        <w:tabs>
          <w:tab w:val="left" w:pos="809"/>
        </w:tabs>
        <w:spacing w:line="237" w:lineRule="auto"/>
        <w:ind w:firstLine="565"/>
        <w:jc w:val="both"/>
        <w:rPr>
          <w:rFonts w:ascii="Times New Roman" w:eastAsia="Times New Roman" w:hAnsi="Times New Roman"/>
          <w:sz w:val="27"/>
        </w:rPr>
      </w:pPr>
      <w:r>
        <w:rPr>
          <w:rFonts w:ascii="Times New Roman" w:eastAsia="Times New Roman" w:hAnsi="Times New Roman"/>
          <w:sz w:val="27"/>
        </w:rPr>
        <w:t xml:space="preserve">Bồn rửa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ngoại khoa chuyên dụng bằng inox hoặc các vật liệu dễ vệ sinh, chống trầy xước: Vòi cấp nước có cần gạt tự động hoặc đạp chân; trong bồn không có vết bẩn nhìn/sờ thấy được, quanh bồn không để phương tiện, đồ vật khác.</w:t>
      </w:r>
    </w:p>
    <w:p w:rsidR="006C42D4" w:rsidRDefault="006C42D4" w:rsidP="000879DD">
      <w:pPr>
        <w:spacing w:line="93" w:lineRule="exact"/>
        <w:jc w:val="both"/>
        <w:rPr>
          <w:rFonts w:ascii="Times New Roman" w:eastAsia="Times New Roman" w:hAnsi="Times New Roman"/>
          <w:sz w:val="27"/>
        </w:rPr>
      </w:pPr>
    </w:p>
    <w:p w:rsidR="006C42D4" w:rsidRDefault="006C42D4" w:rsidP="000879DD">
      <w:pPr>
        <w:numPr>
          <w:ilvl w:val="0"/>
          <w:numId w:val="6"/>
        </w:numPr>
        <w:tabs>
          <w:tab w:val="left" w:pos="828"/>
        </w:tabs>
        <w:spacing w:line="234" w:lineRule="auto"/>
        <w:ind w:firstLine="565"/>
        <w:jc w:val="both"/>
        <w:rPr>
          <w:rFonts w:ascii="Times New Roman" w:eastAsia="Times New Roman" w:hAnsi="Times New Roman"/>
          <w:sz w:val="27"/>
        </w:rPr>
      </w:pPr>
      <w:r>
        <w:rPr>
          <w:rFonts w:ascii="Times New Roman" w:eastAsia="Times New Roman" w:hAnsi="Times New Roman"/>
          <w:sz w:val="27"/>
        </w:rPr>
        <w:t xml:space="preserve">Nước rửa </w:t>
      </w:r>
      <w:proofErr w:type="gramStart"/>
      <w:r>
        <w:rPr>
          <w:rFonts w:ascii="Times New Roman" w:eastAsia="Times New Roman" w:hAnsi="Times New Roman"/>
          <w:sz w:val="27"/>
        </w:rPr>
        <w:t>tay</w:t>
      </w:r>
      <w:proofErr w:type="gramEnd"/>
      <w:r>
        <w:rPr>
          <w:rFonts w:ascii="Times New Roman" w:eastAsia="Times New Roman" w:hAnsi="Times New Roman"/>
          <w:sz w:val="27"/>
        </w:rPr>
        <w:t>: Nước máy hoặc nước RO (nước đã qua hệ thống thẩm thấu ngược) được lọc qua màng siêu lọc hoặc được khử khuẩn bằng tia cực tím.</w:t>
      </w:r>
    </w:p>
    <w:p w:rsidR="006C42D4" w:rsidRDefault="006C42D4" w:rsidP="000879DD">
      <w:pPr>
        <w:spacing w:line="83" w:lineRule="exact"/>
        <w:jc w:val="both"/>
        <w:rPr>
          <w:rFonts w:ascii="Times New Roman" w:eastAsia="Times New Roman" w:hAnsi="Times New Roman"/>
          <w:sz w:val="27"/>
        </w:rPr>
      </w:pPr>
    </w:p>
    <w:p w:rsidR="006C42D4" w:rsidRDefault="006C42D4" w:rsidP="000879DD">
      <w:pPr>
        <w:numPr>
          <w:ilvl w:val="0"/>
          <w:numId w:val="6"/>
        </w:numPr>
        <w:tabs>
          <w:tab w:val="left" w:pos="780"/>
        </w:tabs>
        <w:spacing w:line="0" w:lineRule="atLeast"/>
        <w:ind w:left="780" w:hanging="215"/>
        <w:jc w:val="both"/>
        <w:rPr>
          <w:rFonts w:ascii="Times New Roman" w:eastAsia="Times New Roman" w:hAnsi="Times New Roman"/>
          <w:sz w:val="27"/>
        </w:rPr>
      </w:pPr>
      <w:r>
        <w:rPr>
          <w:rFonts w:ascii="Times New Roman" w:eastAsia="Times New Roman" w:hAnsi="Times New Roman"/>
          <w:sz w:val="27"/>
        </w:rPr>
        <w:t xml:space="preserve">Khăn </w:t>
      </w:r>
      <w:proofErr w:type="gramStart"/>
      <w:r>
        <w:rPr>
          <w:rFonts w:ascii="Times New Roman" w:eastAsia="Times New Roman" w:hAnsi="Times New Roman"/>
          <w:sz w:val="27"/>
        </w:rPr>
        <w:t>tiệt</w:t>
      </w:r>
      <w:proofErr w:type="gramEnd"/>
      <w:r>
        <w:rPr>
          <w:rFonts w:ascii="Times New Roman" w:eastAsia="Times New Roman" w:hAnsi="Times New Roman"/>
          <w:sz w:val="27"/>
        </w:rPr>
        <w:t xml:space="preserve"> khuẩn (trong hộp hấp)/khăn giấy sạch sử dụng một lần.</w:t>
      </w:r>
    </w:p>
    <w:p w:rsidR="006C42D4" w:rsidRDefault="006C42D4" w:rsidP="000879DD">
      <w:pPr>
        <w:spacing w:line="78" w:lineRule="exact"/>
        <w:jc w:val="both"/>
        <w:rPr>
          <w:rFonts w:ascii="Times New Roman" w:eastAsia="Times New Roman" w:hAnsi="Times New Roman"/>
        </w:rPr>
      </w:pPr>
    </w:p>
    <w:p w:rsidR="006C42D4" w:rsidRPr="000879DD" w:rsidRDefault="006C42D4" w:rsidP="000879DD">
      <w:pPr>
        <w:spacing w:line="0" w:lineRule="atLeast"/>
        <w:ind w:left="560"/>
        <w:jc w:val="both"/>
        <w:rPr>
          <w:rFonts w:ascii="Times New Roman" w:eastAsia="Times New Roman" w:hAnsi="Times New Roman"/>
          <w:b/>
          <w:sz w:val="27"/>
        </w:rPr>
      </w:pPr>
      <w:r w:rsidRPr="000879DD">
        <w:rPr>
          <w:rFonts w:ascii="Times New Roman" w:eastAsia="Times New Roman" w:hAnsi="Times New Roman"/>
          <w:b/>
          <w:sz w:val="27"/>
        </w:rPr>
        <w:t>3.2. Chuẩn bị</w:t>
      </w:r>
    </w:p>
    <w:p w:rsidR="006C42D4" w:rsidRDefault="006C42D4" w:rsidP="000879DD">
      <w:pPr>
        <w:spacing w:line="93" w:lineRule="exact"/>
        <w:jc w:val="both"/>
        <w:rPr>
          <w:rFonts w:ascii="Times New Roman" w:eastAsia="Times New Roman" w:hAnsi="Times New Roman"/>
        </w:rPr>
      </w:pPr>
    </w:p>
    <w:p w:rsidR="006C42D4" w:rsidRDefault="006C42D4" w:rsidP="000879DD">
      <w:pPr>
        <w:spacing w:line="237" w:lineRule="auto"/>
        <w:ind w:right="20" w:firstLine="566"/>
        <w:jc w:val="both"/>
        <w:rPr>
          <w:rFonts w:ascii="Times New Roman" w:eastAsia="Times New Roman" w:hAnsi="Times New Roman"/>
          <w:sz w:val="27"/>
        </w:rPr>
      </w:pPr>
      <w:r>
        <w:rPr>
          <w:rFonts w:ascii="Times New Roman" w:eastAsia="Times New Roman" w:hAnsi="Times New Roman"/>
          <w:sz w:val="27"/>
        </w:rPr>
        <w:t xml:space="preserve">Mặc quần áo khu phẫu thuật, tháo bỏ trang sức trên </w:t>
      </w:r>
      <w:proofErr w:type="gramStart"/>
      <w:r>
        <w:rPr>
          <w:rFonts w:ascii="Times New Roman" w:eastAsia="Times New Roman" w:hAnsi="Times New Roman"/>
          <w:sz w:val="27"/>
        </w:rPr>
        <w:t>tay</w:t>
      </w:r>
      <w:proofErr w:type="gramEnd"/>
      <w:r>
        <w:rPr>
          <w:rFonts w:ascii="Times New Roman" w:eastAsia="Times New Roman" w:hAnsi="Times New Roman"/>
          <w:sz w:val="27"/>
        </w:rPr>
        <w:t>, đội mũ chùm kín tóc, mang khẩu trang che kín mũi miệng, mang ủng giấy hoặc đi dép dành riêng cho khu phẫu thuật.</w:t>
      </w:r>
    </w:p>
    <w:p w:rsidR="006C42D4" w:rsidRDefault="006C42D4" w:rsidP="000879DD">
      <w:pPr>
        <w:spacing w:line="6" w:lineRule="exact"/>
        <w:jc w:val="both"/>
        <w:rPr>
          <w:rFonts w:ascii="Times New Roman" w:eastAsia="Times New Roman" w:hAnsi="Times New Roman"/>
        </w:rPr>
      </w:pPr>
    </w:p>
    <w:p w:rsidR="006C42D4" w:rsidRDefault="006C42D4" w:rsidP="000879DD">
      <w:pPr>
        <w:spacing w:line="0" w:lineRule="atLeast"/>
        <w:jc w:val="both"/>
        <w:rPr>
          <w:rFonts w:ascii="Times New Roman" w:eastAsia="Times New Roman" w:hAnsi="Times New Roman"/>
          <w:sz w:val="24"/>
        </w:rPr>
        <w:sectPr w:rsidR="006C42D4">
          <w:pgSz w:w="11900" w:h="16841"/>
          <w:pgMar w:top="1132" w:right="1126" w:bottom="439" w:left="1420" w:header="0" w:footer="0" w:gutter="0"/>
          <w:cols w:space="0" w:equalWidth="0">
            <w:col w:w="9360"/>
          </w:cols>
          <w:docGrid w:linePitch="360"/>
        </w:sectPr>
      </w:pPr>
    </w:p>
    <w:p w:rsidR="000879DD" w:rsidRDefault="006C42D4" w:rsidP="000879DD">
      <w:pPr>
        <w:spacing w:line="313" w:lineRule="auto"/>
        <w:ind w:left="560" w:right="2280"/>
        <w:jc w:val="both"/>
        <w:rPr>
          <w:rFonts w:ascii="Times New Roman" w:eastAsia="Times New Roman" w:hAnsi="Times New Roman"/>
          <w:sz w:val="26"/>
        </w:rPr>
      </w:pPr>
      <w:bookmarkStart w:id="1" w:name="page26"/>
      <w:bookmarkEnd w:id="1"/>
      <w:r w:rsidRPr="000879DD">
        <w:rPr>
          <w:rFonts w:ascii="Times New Roman" w:eastAsia="Times New Roman" w:hAnsi="Times New Roman"/>
          <w:b/>
          <w:sz w:val="26"/>
        </w:rPr>
        <w:lastRenderedPageBreak/>
        <w:t>3.3. Các bước tiến hành</w:t>
      </w:r>
      <w:r>
        <w:rPr>
          <w:rFonts w:ascii="Times New Roman" w:eastAsia="Times New Roman" w:hAnsi="Times New Roman"/>
          <w:i/>
          <w:sz w:val="26"/>
        </w:rPr>
        <w:t xml:space="preserve">: </w:t>
      </w:r>
      <w:r>
        <w:rPr>
          <w:rFonts w:ascii="Times New Roman" w:eastAsia="Times New Roman" w:hAnsi="Times New Roman"/>
          <w:sz w:val="26"/>
        </w:rPr>
        <w:t>Lựa chọn 1 trong 2 phương pháp</w:t>
      </w:r>
    </w:p>
    <w:p w:rsidR="006C42D4" w:rsidRPr="000879DD" w:rsidRDefault="006C42D4" w:rsidP="000879DD">
      <w:pPr>
        <w:spacing w:line="313" w:lineRule="auto"/>
        <w:ind w:left="560" w:right="2280"/>
        <w:jc w:val="both"/>
        <w:rPr>
          <w:rFonts w:ascii="Times New Roman" w:eastAsia="Times New Roman" w:hAnsi="Times New Roman"/>
          <w:i/>
          <w:sz w:val="26"/>
        </w:rPr>
      </w:pPr>
      <w:r w:rsidRPr="000879DD">
        <w:rPr>
          <w:rFonts w:ascii="Times New Roman" w:eastAsia="Times New Roman" w:hAnsi="Times New Roman"/>
          <w:i/>
          <w:sz w:val="26"/>
        </w:rPr>
        <w:t xml:space="preserve"> a. Phương pháp rửa </w:t>
      </w:r>
      <w:proofErr w:type="gramStart"/>
      <w:r w:rsidRPr="000879DD">
        <w:rPr>
          <w:rFonts w:ascii="Times New Roman" w:eastAsia="Times New Roman" w:hAnsi="Times New Roman"/>
          <w:i/>
          <w:sz w:val="26"/>
        </w:rPr>
        <w:t>tay</w:t>
      </w:r>
      <w:proofErr w:type="gramEnd"/>
      <w:r w:rsidRPr="000879DD">
        <w:rPr>
          <w:rFonts w:ascii="Times New Roman" w:eastAsia="Times New Roman" w:hAnsi="Times New Roman"/>
          <w:i/>
          <w:sz w:val="26"/>
        </w:rPr>
        <w:t xml:space="preserve"> bằng dung dịch xà phòng khử khuẩn</w:t>
      </w:r>
    </w:p>
    <w:p w:rsidR="006C42D4" w:rsidRDefault="006C42D4" w:rsidP="000879DD">
      <w:pPr>
        <w:spacing w:line="3" w:lineRule="exact"/>
        <w:jc w:val="both"/>
        <w:rPr>
          <w:rFonts w:ascii="Times New Roman" w:eastAsia="Times New Roman" w:hAnsi="Times New Roman"/>
        </w:rPr>
      </w:pPr>
    </w:p>
    <w:p w:rsidR="006C42D4" w:rsidRDefault="006C42D4" w:rsidP="000879DD">
      <w:pPr>
        <w:numPr>
          <w:ilvl w:val="0"/>
          <w:numId w:val="7"/>
        </w:numPr>
        <w:tabs>
          <w:tab w:val="left" w:pos="756"/>
        </w:tabs>
        <w:spacing w:line="234" w:lineRule="auto"/>
        <w:ind w:firstLine="565"/>
        <w:jc w:val="both"/>
        <w:rPr>
          <w:rFonts w:ascii="Times New Roman" w:eastAsia="Times New Roman" w:hAnsi="Times New Roman"/>
          <w:sz w:val="27"/>
        </w:rPr>
      </w:pPr>
      <w:r>
        <w:rPr>
          <w:rFonts w:ascii="Times New Roman" w:eastAsia="Times New Roman" w:hAnsi="Times New Roman"/>
          <w:sz w:val="27"/>
        </w:rPr>
        <w:t xml:space="preserve">Đánh kẽ móng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Làm ướt bàn tay. Lấy 3ml-5ml dung dịch xà phòng khử khuẩn vào lòng bàn </w:t>
      </w:r>
      <w:proofErr w:type="gramStart"/>
      <w:r>
        <w:rPr>
          <w:rFonts w:ascii="Times New Roman" w:eastAsia="Times New Roman" w:hAnsi="Times New Roman"/>
          <w:sz w:val="27"/>
        </w:rPr>
        <w:t>tay</w:t>
      </w:r>
      <w:proofErr w:type="gramEnd"/>
      <w:r>
        <w:rPr>
          <w:rFonts w:ascii="Times New Roman" w:eastAsia="Times New Roman" w:hAnsi="Times New Roman"/>
          <w:sz w:val="27"/>
        </w:rPr>
        <w:t>. Chà sạch kẽ móng tay của từng bàn tay bằng bàn chải trong</w:t>
      </w:r>
    </w:p>
    <w:p w:rsidR="006C42D4" w:rsidRDefault="006C42D4" w:rsidP="000879DD">
      <w:pPr>
        <w:spacing w:line="3" w:lineRule="exact"/>
        <w:jc w:val="both"/>
        <w:rPr>
          <w:rFonts w:ascii="Times New Roman" w:eastAsia="Times New Roman" w:hAnsi="Times New Roman"/>
          <w:sz w:val="27"/>
        </w:rPr>
      </w:pPr>
    </w:p>
    <w:p w:rsidR="006C42D4" w:rsidRDefault="006C42D4" w:rsidP="000879DD">
      <w:pPr>
        <w:spacing w:line="0" w:lineRule="atLeast"/>
        <w:jc w:val="both"/>
        <w:rPr>
          <w:rFonts w:ascii="Times New Roman" w:eastAsia="Times New Roman" w:hAnsi="Times New Roman"/>
          <w:sz w:val="27"/>
        </w:rPr>
      </w:pPr>
      <w:proofErr w:type="gramStart"/>
      <w:r>
        <w:rPr>
          <w:rFonts w:ascii="Times New Roman" w:eastAsia="Times New Roman" w:hAnsi="Times New Roman"/>
          <w:sz w:val="27"/>
        </w:rPr>
        <w:t>30 giây.</w:t>
      </w:r>
      <w:proofErr w:type="gramEnd"/>
    </w:p>
    <w:p w:rsidR="006C42D4" w:rsidRDefault="006C42D4" w:rsidP="000879DD">
      <w:pPr>
        <w:spacing w:line="90" w:lineRule="exact"/>
        <w:jc w:val="both"/>
        <w:rPr>
          <w:rFonts w:ascii="Times New Roman" w:eastAsia="Times New Roman" w:hAnsi="Times New Roman"/>
          <w:sz w:val="27"/>
        </w:rPr>
      </w:pPr>
    </w:p>
    <w:p w:rsidR="006C42D4" w:rsidRDefault="006C42D4" w:rsidP="000879DD">
      <w:pPr>
        <w:numPr>
          <w:ilvl w:val="0"/>
          <w:numId w:val="7"/>
        </w:numPr>
        <w:tabs>
          <w:tab w:val="left" w:pos="746"/>
        </w:tabs>
        <w:spacing w:line="238" w:lineRule="auto"/>
        <w:ind w:firstLine="565"/>
        <w:jc w:val="both"/>
        <w:rPr>
          <w:rFonts w:ascii="Times New Roman" w:eastAsia="Times New Roman" w:hAnsi="Times New Roman"/>
          <w:sz w:val="27"/>
        </w:rPr>
      </w:pPr>
      <w:r>
        <w:rPr>
          <w:rFonts w:ascii="Times New Roman" w:eastAsia="Times New Roman" w:hAnsi="Times New Roman"/>
          <w:sz w:val="27"/>
        </w:rPr>
        <w:t xml:space="preserve">Rửa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lần 1 trong 1 phút 30 giây: Làm ướt bàn tay tới khuỷu tay. Lấy 3ml-5ml dung dịch xà phòng khử khuẩn vào lòng bàn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Chà bàn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như quy trình rửa tay thường quy (chà lòng bàn tay, mu bàn tay, kẽ ngón, mu ngón, ngón cái), sau đó chà tay tới cổ tay, cẳng tay và khuỷu tay. Tráng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dưới vòi nước theo trình tự từ đầu ngón tay tới khuỷu tay, loại bỏ hoàn toàn dung dịch khử khuẩn trên tay.</w:t>
      </w:r>
    </w:p>
    <w:p w:rsidR="006C42D4" w:rsidRDefault="006C42D4" w:rsidP="000879DD">
      <w:pPr>
        <w:spacing w:line="80" w:lineRule="exact"/>
        <w:jc w:val="both"/>
        <w:rPr>
          <w:rFonts w:ascii="Times New Roman" w:eastAsia="Times New Roman" w:hAnsi="Times New Roman"/>
          <w:sz w:val="27"/>
        </w:rPr>
      </w:pPr>
    </w:p>
    <w:p w:rsidR="006C42D4" w:rsidRDefault="006C42D4" w:rsidP="000879DD">
      <w:pPr>
        <w:numPr>
          <w:ilvl w:val="0"/>
          <w:numId w:val="7"/>
        </w:numPr>
        <w:tabs>
          <w:tab w:val="left" w:pos="720"/>
        </w:tabs>
        <w:spacing w:line="0" w:lineRule="atLeast"/>
        <w:ind w:left="720" w:hanging="155"/>
        <w:jc w:val="both"/>
        <w:rPr>
          <w:rFonts w:ascii="Times New Roman" w:eastAsia="Times New Roman" w:hAnsi="Times New Roman"/>
          <w:sz w:val="27"/>
        </w:rPr>
      </w:pPr>
      <w:r>
        <w:rPr>
          <w:rFonts w:ascii="Times New Roman" w:eastAsia="Times New Roman" w:hAnsi="Times New Roman"/>
          <w:sz w:val="27"/>
        </w:rPr>
        <w:t xml:space="preserve">Rửa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lần 2: Tương tự rửa tay lần 1.</w:t>
      </w:r>
    </w:p>
    <w:p w:rsidR="006C42D4" w:rsidRDefault="006C42D4" w:rsidP="000879DD">
      <w:pPr>
        <w:spacing w:line="93" w:lineRule="exact"/>
        <w:jc w:val="both"/>
        <w:rPr>
          <w:rFonts w:ascii="Times New Roman" w:eastAsia="Times New Roman" w:hAnsi="Times New Roman"/>
          <w:sz w:val="27"/>
        </w:rPr>
      </w:pPr>
    </w:p>
    <w:p w:rsidR="006C42D4" w:rsidRDefault="006C42D4" w:rsidP="000879DD">
      <w:pPr>
        <w:numPr>
          <w:ilvl w:val="0"/>
          <w:numId w:val="7"/>
        </w:numPr>
        <w:tabs>
          <w:tab w:val="left" w:pos="756"/>
        </w:tabs>
        <w:spacing w:line="235" w:lineRule="auto"/>
        <w:ind w:right="20" w:firstLine="565"/>
        <w:jc w:val="both"/>
        <w:rPr>
          <w:rFonts w:ascii="Times New Roman" w:eastAsia="Times New Roman" w:hAnsi="Times New Roman"/>
          <w:sz w:val="27"/>
        </w:rPr>
      </w:pPr>
      <w:r>
        <w:rPr>
          <w:rFonts w:ascii="Times New Roman" w:eastAsia="Times New Roman" w:hAnsi="Times New Roman"/>
          <w:sz w:val="27"/>
        </w:rPr>
        <w:t xml:space="preserve">Làm khô </w:t>
      </w:r>
      <w:proofErr w:type="gramStart"/>
      <w:r>
        <w:rPr>
          <w:rFonts w:ascii="Times New Roman" w:eastAsia="Times New Roman" w:hAnsi="Times New Roman"/>
          <w:sz w:val="27"/>
        </w:rPr>
        <w:t>tay</w:t>
      </w:r>
      <w:proofErr w:type="gramEnd"/>
      <w:r>
        <w:rPr>
          <w:rFonts w:ascii="Times New Roman" w:eastAsia="Times New Roman" w:hAnsi="Times New Roman"/>
          <w:sz w:val="27"/>
        </w:rPr>
        <w:t>: Làm khô toàn bộ bàn tay, cổ tay, cẳng tay tới khuỷu tay bằng khăn vô khuẩn dùng 1 lần.</w:t>
      </w:r>
    </w:p>
    <w:p w:rsidR="006C42D4" w:rsidRDefault="006C42D4" w:rsidP="000879DD">
      <w:pPr>
        <w:spacing w:line="93" w:lineRule="exact"/>
        <w:jc w:val="both"/>
        <w:rPr>
          <w:rFonts w:ascii="Times New Roman" w:eastAsia="Times New Roman" w:hAnsi="Times New Roman"/>
        </w:rPr>
      </w:pPr>
    </w:p>
    <w:p w:rsidR="006C42D4" w:rsidRDefault="006C42D4" w:rsidP="000879DD">
      <w:pPr>
        <w:spacing w:line="238" w:lineRule="auto"/>
        <w:ind w:firstLine="566"/>
        <w:jc w:val="both"/>
        <w:rPr>
          <w:rFonts w:ascii="Times New Roman" w:eastAsia="Times New Roman" w:hAnsi="Times New Roman"/>
          <w:i/>
          <w:sz w:val="27"/>
        </w:rPr>
      </w:pPr>
      <w:r>
        <w:rPr>
          <w:rFonts w:ascii="Times New Roman" w:eastAsia="Times New Roman" w:hAnsi="Times New Roman"/>
          <w:i/>
          <w:sz w:val="27"/>
        </w:rPr>
        <w:t xml:space="preserve">Chú ý: (1) Thời gian </w:t>
      </w:r>
      <w:proofErr w:type="gramStart"/>
      <w:r>
        <w:rPr>
          <w:rFonts w:ascii="Times New Roman" w:eastAsia="Times New Roman" w:hAnsi="Times New Roman"/>
          <w:i/>
          <w:sz w:val="27"/>
        </w:rPr>
        <w:t>tay</w:t>
      </w:r>
      <w:proofErr w:type="gramEnd"/>
      <w:r>
        <w:rPr>
          <w:rFonts w:ascii="Times New Roman" w:eastAsia="Times New Roman" w:hAnsi="Times New Roman"/>
          <w:i/>
          <w:sz w:val="27"/>
        </w:rPr>
        <w:t xml:space="preserve"> tiếp xúc với hóa chất được tính bằng tổng thời gian chà tay của 2 lần rửa tay. Không tính thời gian di chuyển tới bồn rửa tay, thời gian tráng lại tay bằng nước sạch và lau khô tay; (2) Trong quá trình rửa tay, bàn tay luôn hướng lên trên; (3) Trường hợp không kiểm soát được chất lượng vô khuẩn của nước và khăn lau tay thì sau khi lau khô tay cần chà tay (từ cổ tay tới khuỷu tay và sau cùng là bàn tay) bằng dung dịch VST chứa cồn trong thời gian tối thiểu 1 phút.</w:t>
      </w:r>
    </w:p>
    <w:p w:rsidR="006C42D4" w:rsidRDefault="006C42D4" w:rsidP="000879DD">
      <w:pPr>
        <w:spacing w:line="84" w:lineRule="exact"/>
        <w:jc w:val="both"/>
        <w:rPr>
          <w:rFonts w:ascii="Times New Roman" w:eastAsia="Times New Roman" w:hAnsi="Times New Roman"/>
        </w:rPr>
      </w:pPr>
    </w:p>
    <w:p w:rsidR="006C42D4" w:rsidRPr="000879DD" w:rsidRDefault="006C42D4" w:rsidP="000879DD">
      <w:pPr>
        <w:spacing w:line="0" w:lineRule="atLeast"/>
        <w:ind w:left="560"/>
        <w:jc w:val="both"/>
        <w:rPr>
          <w:rFonts w:ascii="Times New Roman" w:eastAsia="Times New Roman" w:hAnsi="Times New Roman"/>
          <w:i/>
          <w:sz w:val="27"/>
        </w:rPr>
      </w:pPr>
      <w:r w:rsidRPr="000879DD">
        <w:rPr>
          <w:rFonts w:ascii="Times New Roman" w:eastAsia="Times New Roman" w:hAnsi="Times New Roman"/>
          <w:i/>
          <w:sz w:val="27"/>
        </w:rPr>
        <w:t xml:space="preserve">b. Phương pháp khử khuẩn </w:t>
      </w:r>
      <w:proofErr w:type="gramStart"/>
      <w:r w:rsidRPr="000879DD">
        <w:rPr>
          <w:rFonts w:ascii="Times New Roman" w:eastAsia="Times New Roman" w:hAnsi="Times New Roman"/>
          <w:i/>
          <w:sz w:val="27"/>
        </w:rPr>
        <w:t>tay</w:t>
      </w:r>
      <w:proofErr w:type="gramEnd"/>
      <w:r w:rsidRPr="000879DD">
        <w:rPr>
          <w:rFonts w:ascii="Times New Roman" w:eastAsia="Times New Roman" w:hAnsi="Times New Roman"/>
          <w:i/>
          <w:sz w:val="27"/>
        </w:rPr>
        <w:t xml:space="preserve"> bằng dung dịch VST chứa cồn</w:t>
      </w:r>
    </w:p>
    <w:p w:rsidR="006C42D4" w:rsidRDefault="006C42D4" w:rsidP="000879DD">
      <w:pPr>
        <w:spacing w:line="79" w:lineRule="exact"/>
        <w:jc w:val="both"/>
        <w:rPr>
          <w:rFonts w:ascii="Times New Roman" w:eastAsia="Times New Roman" w:hAnsi="Times New Roman"/>
        </w:rPr>
      </w:pPr>
    </w:p>
    <w:p w:rsidR="006C42D4" w:rsidRDefault="006C42D4" w:rsidP="000879DD">
      <w:pPr>
        <w:spacing w:line="0" w:lineRule="atLeast"/>
        <w:ind w:left="560"/>
        <w:jc w:val="both"/>
        <w:rPr>
          <w:rFonts w:ascii="Times New Roman" w:eastAsia="Times New Roman" w:hAnsi="Times New Roman"/>
          <w:i/>
          <w:sz w:val="27"/>
        </w:rPr>
      </w:pPr>
      <w:r>
        <w:rPr>
          <w:rFonts w:ascii="Times New Roman" w:eastAsia="Times New Roman" w:hAnsi="Times New Roman"/>
          <w:i/>
          <w:sz w:val="27"/>
        </w:rPr>
        <w:t xml:space="preserve">Bước 1: Rửa </w:t>
      </w:r>
      <w:proofErr w:type="gramStart"/>
      <w:r>
        <w:rPr>
          <w:rFonts w:ascii="Times New Roman" w:eastAsia="Times New Roman" w:hAnsi="Times New Roman"/>
          <w:i/>
          <w:sz w:val="27"/>
        </w:rPr>
        <w:t>tay</w:t>
      </w:r>
      <w:proofErr w:type="gramEnd"/>
      <w:r>
        <w:rPr>
          <w:rFonts w:ascii="Times New Roman" w:eastAsia="Times New Roman" w:hAnsi="Times New Roman"/>
          <w:i/>
          <w:sz w:val="27"/>
        </w:rPr>
        <w:t xml:space="preserve"> bằng xà phòng thường, không dùng bàn chải, 1 phút.</w:t>
      </w:r>
    </w:p>
    <w:p w:rsidR="006C42D4" w:rsidRDefault="006C42D4" w:rsidP="000879DD">
      <w:pPr>
        <w:spacing w:line="81" w:lineRule="exact"/>
        <w:jc w:val="both"/>
        <w:rPr>
          <w:rFonts w:ascii="Times New Roman" w:eastAsia="Times New Roman" w:hAnsi="Times New Roman"/>
        </w:rPr>
      </w:pPr>
    </w:p>
    <w:p w:rsidR="006C42D4" w:rsidRDefault="006C42D4" w:rsidP="000879DD">
      <w:pPr>
        <w:numPr>
          <w:ilvl w:val="0"/>
          <w:numId w:val="8"/>
        </w:numPr>
        <w:tabs>
          <w:tab w:val="left" w:pos="1000"/>
        </w:tabs>
        <w:spacing w:line="0" w:lineRule="atLeast"/>
        <w:ind w:left="1000" w:hanging="435"/>
        <w:jc w:val="both"/>
        <w:rPr>
          <w:rFonts w:ascii="Times New Roman" w:eastAsia="Times New Roman" w:hAnsi="Times New Roman"/>
          <w:sz w:val="27"/>
        </w:rPr>
      </w:pPr>
      <w:r>
        <w:rPr>
          <w:rFonts w:ascii="Times New Roman" w:eastAsia="Times New Roman" w:hAnsi="Times New Roman"/>
          <w:sz w:val="27"/>
        </w:rPr>
        <w:t xml:space="preserve">Mở vòi nước, làm ướt bàn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tới khuỷu tay.</w:t>
      </w:r>
    </w:p>
    <w:p w:rsidR="006C42D4" w:rsidRDefault="006C42D4" w:rsidP="000879DD">
      <w:pPr>
        <w:spacing w:line="80" w:lineRule="exact"/>
        <w:jc w:val="both"/>
        <w:rPr>
          <w:rFonts w:ascii="Times New Roman" w:eastAsia="Times New Roman" w:hAnsi="Times New Roman"/>
          <w:sz w:val="27"/>
        </w:rPr>
      </w:pPr>
    </w:p>
    <w:p w:rsidR="006C42D4" w:rsidRDefault="006C42D4" w:rsidP="000879DD">
      <w:pPr>
        <w:numPr>
          <w:ilvl w:val="0"/>
          <w:numId w:val="8"/>
        </w:numPr>
        <w:tabs>
          <w:tab w:val="left" w:pos="1000"/>
        </w:tabs>
        <w:spacing w:line="0" w:lineRule="atLeast"/>
        <w:ind w:left="1000" w:hanging="435"/>
        <w:jc w:val="both"/>
        <w:rPr>
          <w:rFonts w:ascii="Times New Roman" w:eastAsia="Times New Roman" w:hAnsi="Times New Roman"/>
          <w:sz w:val="27"/>
        </w:rPr>
      </w:pPr>
      <w:r>
        <w:rPr>
          <w:rFonts w:ascii="Times New Roman" w:eastAsia="Times New Roman" w:hAnsi="Times New Roman"/>
          <w:sz w:val="27"/>
        </w:rPr>
        <w:t xml:space="preserve">Lấy 3ml-5ml dung dịch xà phòng thường vào lòng bàn </w:t>
      </w:r>
      <w:proofErr w:type="gramStart"/>
      <w:r>
        <w:rPr>
          <w:rFonts w:ascii="Times New Roman" w:eastAsia="Times New Roman" w:hAnsi="Times New Roman"/>
          <w:sz w:val="27"/>
        </w:rPr>
        <w:t>tay</w:t>
      </w:r>
      <w:proofErr w:type="gramEnd"/>
      <w:r>
        <w:rPr>
          <w:rFonts w:ascii="Times New Roman" w:eastAsia="Times New Roman" w:hAnsi="Times New Roman"/>
          <w:sz w:val="27"/>
        </w:rPr>
        <w:t>.</w:t>
      </w:r>
    </w:p>
    <w:p w:rsidR="006C42D4" w:rsidRDefault="006C42D4" w:rsidP="000879DD">
      <w:pPr>
        <w:spacing w:line="92" w:lineRule="exact"/>
        <w:jc w:val="both"/>
        <w:rPr>
          <w:rFonts w:ascii="Times New Roman" w:eastAsia="Times New Roman" w:hAnsi="Times New Roman"/>
          <w:sz w:val="27"/>
        </w:rPr>
      </w:pPr>
    </w:p>
    <w:p w:rsidR="006C42D4" w:rsidRDefault="006C42D4" w:rsidP="000879DD">
      <w:pPr>
        <w:numPr>
          <w:ilvl w:val="0"/>
          <w:numId w:val="8"/>
        </w:numPr>
        <w:tabs>
          <w:tab w:val="left" w:pos="994"/>
        </w:tabs>
        <w:spacing w:line="234" w:lineRule="auto"/>
        <w:ind w:firstLine="565"/>
        <w:jc w:val="both"/>
        <w:rPr>
          <w:rFonts w:ascii="Times New Roman" w:eastAsia="Times New Roman" w:hAnsi="Times New Roman"/>
          <w:sz w:val="27"/>
        </w:rPr>
      </w:pPr>
      <w:r>
        <w:rPr>
          <w:rFonts w:ascii="Times New Roman" w:eastAsia="Times New Roman" w:hAnsi="Times New Roman"/>
          <w:sz w:val="27"/>
        </w:rPr>
        <w:t xml:space="preserve">Chà bàn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như quy trình rửa tay thường quy (lưu ý chà kỹ các kẽ móng tay), sau đó chà cổ tay, cẳng tay lên tới khuỷu tay.</w:t>
      </w:r>
    </w:p>
    <w:p w:rsidR="006C42D4" w:rsidRDefault="006C42D4" w:rsidP="000879DD">
      <w:pPr>
        <w:spacing w:line="95" w:lineRule="exact"/>
        <w:jc w:val="both"/>
        <w:rPr>
          <w:rFonts w:ascii="Times New Roman" w:eastAsia="Times New Roman" w:hAnsi="Times New Roman"/>
          <w:sz w:val="27"/>
        </w:rPr>
      </w:pPr>
    </w:p>
    <w:p w:rsidR="006C42D4" w:rsidRDefault="006C42D4" w:rsidP="000879DD">
      <w:pPr>
        <w:numPr>
          <w:ilvl w:val="0"/>
          <w:numId w:val="8"/>
        </w:numPr>
        <w:tabs>
          <w:tab w:val="left" w:pos="994"/>
        </w:tabs>
        <w:spacing w:line="234" w:lineRule="auto"/>
        <w:ind w:firstLine="565"/>
        <w:jc w:val="both"/>
        <w:rPr>
          <w:rFonts w:ascii="Times New Roman" w:eastAsia="Times New Roman" w:hAnsi="Times New Roman"/>
          <w:sz w:val="27"/>
        </w:rPr>
      </w:pPr>
      <w:r>
        <w:rPr>
          <w:rFonts w:ascii="Times New Roman" w:eastAsia="Times New Roman" w:hAnsi="Times New Roman"/>
          <w:sz w:val="27"/>
        </w:rPr>
        <w:t xml:space="preserve">Rửa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dưới vòi nước, theo trình tự từ đầu ngón tay tới khuỷu tay, loại bỏ hoàn toàn xà phòng trên tay.</w:t>
      </w:r>
    </w:p>
    <w:p w:rsidR="006C42D4" w:rsidRDefault="006C42D4" w:rsidP="000879DD">
      <w:pPr>
        <w:spacing w:line="95" w:lineRule="exact"/>
        <w:jc w:val="both"/>
        <w:rPr>
          <w:rFonts w:ascii="Times New Roman" w:eastAsia="Times New Roman" w:hAnsi="Times New Roman"/>
          <w:sz w:val="27"/>
        </w:rPr>
      </w:pPr>
    </w:p>
    <w:p w:rsidR="006C42D4" w:rsidRDefault="006C42D4" w:rsidP="000879DD">
      <w:pPr>
        <w:numPr>
          <w:ilvl w:val="0"/>
          <w:numId w:val="8"/>
        </w:numPr>
        <w:tabs>
          <w:tab w:val="left" w:pos="994"/>
        </w:tabs>
        <w:spacing w:line="234" w:lineRule="auto"/>
        <w:ind w:right="20" w:firstLine="565"/>
        <w:jc w:val="both"/>
        <w:rPr>
          <w:rFonts w:ascii="Times New Roman" w:eastAsia="Times New Roman" w:hAnsi="Times New Roman"/>
          <w:sz w:val="27"/>
        </w:rPr>
      </w:pPr>
      <w:r>
        <w:rPr>
          <w:rFonts w:ascii="Times New Roman" w:eastAsia="Times New Roman" w:hAnsi="Times New Roman"/>
          <w:sz w:val="27"/>
        </w:rPr>
        <w:t xml:space="preserve">Lau khô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bằng khăn tiệt khuẩn hoặc khăn giấy sạch theo trình tự từ bàn tay tới khuỷu tay.</w:t>
      </w:r>
    </w:p>
    <w:p w:rsidR="006C42D4" w:rsidRDefault="006C42D4" w:rsidP="000879DD">
      <w:pPr>
        <w:spacing w:line="84" w:lineRule="exact"/>
        <w:jc w:val="both"/>
        <w:rPr>
          <w:rFonts w:ascii="Times New Roman" w:eastAsia="Times New Roman" w:hAnsi="Times New Roman"/>
        </w:rPr>
      </w:pPr>
    </w:p>
    <w:p w:rsidR="006C42D4" w:rsidRDefault="006C42D4" w:rsidP="000879DD">
      <w:pPr>
        <w:spacing w:line="0" w:lineRule="atLeast"/>
        <w:ind w:left="560"/>
        <w:jc w:val="both"/>
        <w:rPr>
          <w:rFonts w:ascii="Times New Roman" w:eastAsia="Times New Roman" w:hAnsi="Times New Roman"/>
          <w:i/>
          <w:sz w:val="27"/>
        </w:rPr>
      </w:pPr>
      <w:r>
        <w:rPr>
          <w:rFonts w:ascii="Times New Roman" w:eastAsia="Times New Roman" w:hAnsi="Times New Roman"/>
          <w:i/>
          <w:sz w:val="27"/>
        </w:rPr>
        <w:t xml:space="preserve">Bước 2: Chà </w:t>
      </w:r>
      <w:proofErr w:type="gramStart"/>
      <w:r>
        <w:rPr>
          <w:rFonts w:ascii="Times New Roman" w:eastAsia="Times New Roman" w:hAnsi="Times New Roman"/>
          <w:i/>
          <w:sz w:val="27"/>
        </w:rPr>
        <w:t>tay</w:t>
      </w:r>
      <w:proofErr w:type="gramEnd"/>
      <w:r>
        <w:rPr>
          <w:rFonts w:ascii="Times New Roman" w:eastAsia="Times New Roman" w:hAnsi="Times New Roman"/>
          <w:i/>
          <w:sz w:val="27"/>
        </w:rPr>
        <w:t xml:space="preserve"> bằng dung dịch VST chứa cồn trong thời gian tối thiểu 3 phút</w:t>
      </w:r>
    </w:p>
    <w:p w:rsidR="006C42D4" w:rsidRDefault="006C42D4" w:rsidP="000879DD">
      <w:pPr>
        <w:spacing w:line="91" w:lineRule="exact"/>
        <w:jc w:val="both"/>
        <w:rPr>
          <w:rFonts w:ascii="Times New Roman" w:eastAsia="Times New Roman" w:hAnsi="Times New Roman"/>
        </w:rPr>
      </w:pPr>
    </w:p>
    <w:p w:rsidR="006C42D4" w:rsidRDefault="006C42D4" w:rsidP="000879DD">
      <w:pPr>
        <w:numPr>
          <w:ilvl w:val="0"/>
          <w:numId w:val="9"/>
        </w:numPr>
        <w:tabs>
          <w:tab w:val="left" w:pos="994"/>
        </w:tabs>
        <w:spacing w:line="237" w:lineRule="auto"/>
        <w:ind w:firstLine="565"/>
        <w:jc w:val="both"/>
        <w:rPr>
          <w:rFonts w:ascii="Times New Roman" w:eastAsia="Times New Roman" w:hAnsi="Times New Roman"/>
          <w:sz w:val="27"/>
        </w:rPr>
      </w:pPr>
      <w:r>
        <w:rPr>
          <w:rFonts w:ascii="Times New Roman" w:eastAsia="Times New Roman" w:hAnsi="Times New Roman"/>
          <w:sz w:val="27"/>
        </w:rPr>
        <w:t xml:space="preserve">Lấy 3ml-5ml dung dịch VST chứa cồn vào lòng bàn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trái, nhúng 5 đầu ngón tay của bàn tay phải ngập trong cồn trong 5 giây, sau đó chà cổ tay, cẳng tay tới khuỷu tay của tay phải (chà cho tới khi tay khô).</w:t>
      </w:r>
    </w:p>
    <w:p w:rsidR="006C42D4" w:rsidRDefault="006C42D4" w:rsidP="000879DD">
      <w:pPr>
        <w:spacing w:line="93" w:lineRule="exact"/>
        <w:jc w:val="both"/>
        <w:rPr>
          <w:rFonts w:ascii="Times New Roman" w:eastAsia="Times New Roman" w:hAnsi="Times New Roman"/>
          <w:sz w:val="27"/>
        </w:rPr>
      </w:pPr>
    </w:p>
    <w:p w:rsidR="006C42D4" w:rsidRDefault="006C42D4" w:rsidP="000879DD">
      <w:pPr>
        <w:numPr>
          <w:ilvl w:val="0"/>
          <w:numId w:val="9"/>
        </w:numPr>
        <w:tabs>
          <w:tab w:val="left" w:pos="994"/>
        </w:tabs>
        <w:spacing w:line="237" w:lineRule="auto"/>
        <w:ind w:firstLine="565"/>
        <w:jc w:val="both"/>
        <w:rPr>
          <w:rFonts w:ascii="Times New Roman" w:eastAsia="Times New Roman" w:hAnsi="Times New Roman"/>
          <w:sz w:val="27"/>
        </w:rPr>
      </w:pPr>
      <w:r>
        <w:rPr>
          <w:rFonts w:ascii="Times New Roman" w:eastAsia="Times New Roman" w:hAnsi="Times New Roman"/>
          <w:sz w:val="27"/>
        </w:rPr>
        <w:t xml:space="preserve">Lấy tiếp 3ml-5ml dung dịch VST chứa cồn vào lòng bàn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phải, nhúng 5 đầu ngón tay của bàn tay trái ngập trong cồn trong 5 giây, sau đó chà cổ tay, cẳng tay tới khuỷu tay của tay trái (chà cho tới khi tay khô).</w:t>
      </w:r>
    </w:p>
    <w:p w:rsidR="006C42D4" w:rsidRDefault="006C42D4" w:rsidP="000879DD">
      <w:pPr>
        <w:spacing w:line="90" w:lineRule="exact"/>
        <w:jc w:val="both"/>
        <w:rPr>
          <w:rFonts w:ascii="Times New Roman" w:eastAsia="Times New Roman" w:hAnsi="Times New Roman"/>
          <w:sz w:val="27"/>
        </w:rPr>
      </w:pPr>
    </w:p>
    <w:p w:rsidR="006C42D4" w:rsidRDefault="006C42D4" w:rsidP="000879DD">
      <w:pPr>
        <w:numPr>
          <w:ilvl w:val="0"/>
          <w:numId w:val="9"/>
        </w:numPr>
        <w:tabs>
          <w:tab w:val="left" w:pos="994"/>
        </w:tabs>
        <w:spacing w:line="237" w:lineRule="auto"/>
        <w:ind w:firstLine="565"/>
        <w:jc w:val="both"/>
        <w:rPr>
          <w:rFonts w:ascii="Times New Roman" w:eastAsia="Times New Roman" w:hAnsi="Times New Roman"/>
          <w:sz w:val="27"/>
        </w:rPr>
      </w:pPr>
      <w:r>
        <w:rPr>
          <w:rFonts w:ascii="Times New Roman" w:eastAsia="Times New Roman" w:hAnsi="Times New Roman"/>
          <w:sz w:val="27"/>
        </w:rPr>
        <w:t>Lấy tiếp 3ml-5ml dung dịch VST chứa cồn, chà bàn tay như quy trình VST thường quy (chà lòng bàn tay, mu bàn tay, kẽ ngón, mu ngón, ngón cái, các đầu ngón tay) cho tới khi tay khô.</w:t>
      </w:r>
    </w:p>
    <w:p w:rsidR="006C42D4" w:rsidRDefault="006C42D4" w:rsidP="000879DD">
      <w:pPr>
        <w:spacing w:line="200" w:lineRule="exact"/>
        <w:jc w:val="both"/>
        <w:rPr>
          <w:rFonts w:ascii="Times New Roman" w:eastAsia="Times New Roman" w:hAnsi="Times New Roman"/>
        </w:rPr>
      </w:pPr>
    </w:p>
    <w:p w:rsidR="006C42D4" w:rsidRDefault="006C42D4" w:rsidP="000879DD">
      <w:pPr>
        <w:spacing w:line="200" w:lineRule="exact"/>
        <w:jc w:val="both"/>
        <w:rPr>
          <w:rFonts w:ascii="Times New Roman" w:eastAsia="Times New Roman" w:hAnsi="Times New Roman"/>
        </w:rPr>
      </w:pPr>
    </w:p>
    <w:p w:rsidR="006C42D4" w:rsidRDefault="006C42D4" w:rsidP="000879DD">
      <w:pPr>
        <w:spacing w:line="200" w:lineRule="exact"/>
        <w:jc w:val="both"/>
        <w:rPr>
          <w:rFonts w:ascii="Times New Roman" w:eastAsia="Times New Roman" w:hAnsi="Times New Roman"/>
        </w:rPr>
      </w:pPr>
    </w:p>
    <w:p w:rsidR="006C42D4" w:rsidRDefault="006C42D4" w:rsidP="000879DD">
      <w:pPr>
        <w:spacing w:line="0" w:lineRule="atLeast"/>
        <w:jc w:val="both"/>
        <w:rPr>
          <w:rFonts w:ascii="Times New Roman" w:eastAsia="Times New Roman" w:hAnsi="Times New Roman"/>
          <w:sz w:val="24"/>
        </w:rPr>
        <w:sectPr w:rsidR="006C42D4">
          <w:pgSz w:w="11900" w:h="16841"/>
          <w:pgMar w:top="1137" w:right="1126" w:bottom="439" w:left="1420" w:header="0" w:footer="0" w:gutter="0"/>
          <w:cols w:space="0" w:equalWidth="0">
            <w:col w:w="9360"/>
          </w:cols>
          <w:docGrid w:linePitch="360"/>
        </w:sectPr>
      </w:pPr>
    </w:p>
    <w:p w:rsidR="006C42D4" w:rsidRDefault="006C42D4" w:rsidP="006C42D4">
      <w:pPr>
        <w:numPr>
          <w:ilvl w:val="0"/>
          <w:numId w:val="10"/>
        </w:numPr>
        <w:tabs>
          <w:tab w:val="left" w:pos="994"/>
        </w:tabs>
        <w:spacing w:line="237" w:lineRule="auto"/>
        <w:ind w:firstLine="565"/>
        <w:jc w:val="both"/>
        <w:rPr>
          <w:rFonts w:ascii="Times New Roman" w:eastAsia="Times New Roman" w:hAnsi="Times New Roman"/>
          <w:sz w:val="27"/>
        </w:rPr>
      </w:pPr>
      <w:bookmarkStart w:id="2" w:name="page27"/>
      <w:bookmarkEnd w:id="2"/>
      <w:r>
        <w:rPr>
          <w:rFonts w:ascii="Times New Roman" w:eastAsia="Times New Roman" w:hAnsi="Times New Roman"/>
          <w:sz w:val="27"/>
        </w:rPr>
        <w:lastRenderedPageBreak/>
        <w:t xml:space="preserve">Lấy tiếp 3ml-5ml dung dịch VST chứa cồn vào lòng bàn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trái, nhúng 5 đầu ngón tay của bàn tay phải ngập trong cồn trong 5 giây, sau đó chà cổ tay, cẳng tay tới khuỷu tay của tay phải (chà cho tới khi tay khô).</w:t>
      </w:r>
    </w:p>
    <w:p w:rsidR="006C42D4" w:rsidRDefault="006C42D4" w:rsidP="006C42D4">
      <w:pPr>
        <w:spacing w:line="93" w:lineRule="exact"/>
        <w:rPr>
          <w:rFonts w:ascii="Times New Roman" w:eastAsia="Times New Roman" w:hAnsi="Times New Roman"/>
          <w:sz w:val="27"/>
        </w:rPr>
      </w:pPr>
    </w:p>
    <w:p w:rsidR="006C42D4" w:rsidRDefault="006C42D4" w:rsidP="006C42D4">
      <w:pPr>
        <w:numPr>
          <w:ilvl w:val="0"/>
          <w:numId w:val="10"/>
        </w:numPr>
        <w:tabs>
          <w:tab w:val="left" w:pos="994"/>
        </w:tabs>
        <w:spacing w:line="237" w:lineRule="auto"/>
        <w:ind w:firstLine="565"/>
        <w:jc w:val="both"/>
        <w:rPr>
          <w:rFonts w:ascii="Times New Roman" w:eastAsia="Times New Roman" w:hAnsi="Times New Roman"/>
          <w:sz w:val="27"/>
        </w:rPr>
      </w:pPr>
      <w:r>
        <w:rPr>
          <w:rFonts w:ascii="Times New Roman" w:eastAsia="Times New Roman" w:hAnsi="Times New Roman"/>
          <w:sz w:val="27"/>
        </w:rPr>
        <w:t xml:space="preserve">Lấy tiếp 3ml-5ml dung dịch VST chứa cồn vào lòng bàn </w:t>
      </w:r>
      <w:proofErr w:type="gramStart"/>
      <w:r>
        <w:rPr>
          <w:rFonts w:ascii="Times New Roman" w:eastAsia="Times New Roman" w:hAnsi="Times New Roman"/>
          <w:sz w:val="27"/>
        </w:rPr>
        <w:t>tay</w:t>
      </w:r>
      <w:proofErr w:type="gramEnd"/>
      <w:r>
        <w:rPr>
          <w:rFonts w:ascii="Times New Roman" w:eastAsia="Times New Roman" w:hAnsi="Times New Roman"/>
          <w:sz w:val="27"/>
        </w:rPr>
        <w:t xml:space="preserve"> phải, nhúng 5 đầu ngón tay của bàn tay trái ngập trong cồn trong 5 giây, sau đó chà cổ tay, cẳng tay tới khuỷu tay của tay trái (chà cho tới khi tay khô).</w:t>
      </w:r>
    </w:p>
    <w:p w:rsidR="006C42D4" w:rsidRDefault="006C42D4" w:rsidP="006C42D4">
      <w:pPr>
        <w:spacing w:line="90" w:lineRule="exact"/>
        <w:rPr>
          <w:rFonts w:ascii="Times New Roman" w:eastAsia="Times New Roman" w:hAnsi="Times New Roman"/>
          <w:sz w:val="27"/>
        </w:rPr>
      </w:pPr>
    </w:p>
    <w:p w:rsidR="006C42D4" w:rsidRDefault="006C42D4" w:rsidP="006C42D4">
      <w:pPr>
        <w:numPr>
          <w:ilvl w:val="0"/>
          <w:numId w:val="10"/>
        </w:numPr>
        <w:tabs>
          <w:tab w:val="left" w:pos="994"/>
        </w:tabs>
        <w:spacing w:line="237" w:lineRule="auto"/>
        <w:ind w:firstLine="565"/>
        <w:jc w:val="both"/>
        <w:rPr>
          <w:rFonts w:ascii="Times New Roman" w:eastAsia="Times New Roman" w:hAnsi="Times New Roman"/>
          <w:sz w:val="27"/>
        </w:rPr>
      </w:pPr>
      <w:r>
        <w:rPr>
          <w:rFonts w:ascii="Times New Roman" w:eastAsia="Times New Roman" w:hAnsi="Times New Roman"/>
          <w:sz w:val="27"/>
        </w:rPr>
        <w:t>Lấy tiếp 3ml-5ml dung dịch VST chứa cồn, chà bàn tay như quy trình VST thường quy (chà lòng bàn tay, mu bàn tay, kẽ ngón, mu ngón, ngón cái, các đầu ngón tay) cho tới khi tay khô.</w:t>
      </w:r>
    </w:p>
    <w:p w:rsidR="006C42D4" w:rsidRDefault="006C42D4" w:rsidP="006C42D4">
      <w:pPr>
        <w:spacing w:line="81" w:lineRule="exact"/>
        <w:rPr>
          <w:rFonts w:ascii="Times New Roman" w:eastAsia="Times New Roman" w:hAnsi="Times New Roman"/>
        </w:rPr>
      </w:pPr>
    </w:p>
    <w:p w:rsidR="006C42D4" w:rsidRPr="000879DD" w:rsidRDefault="006C42D4" w:rsidP="000879DD">
      <w:pPr>
        <w:spacing w:line="0" w:lineRule="atLeast"/>
        <w:ind w:firstLine="560"/>
        <w:jc w:val="both"/>
        <w:rPr>
          <w:rFonts w:ascii="Times New Roman" w:eastAsia="Times New Roman" w:hAnsi="Times New Roman"/>
          <w:b/>
          <w:i/>
          <w:sz w:val="27"/>
        </w:rPr>
      </w:pPr>
      <w:r w:rsidRPr="000879DD">
        <w:rPr>
          <w:rFonts w:ascii="Times New Roman" w:eastAsia="Times New Roman" w:hAnsi="Times New Roman"/>
          <w:b/>
          <w:i/>
          <w:sz w:val="27"/>
        </w:rPr>
        <w:t>Chú ý: (1) Nếu thời gian chà tay chưa đủ 3 phút thì lấy tiếp 3ml-5 ml dung dịch</w:t>
      </w:r>
      <w:r w:rsidR="000879DD">
        <w:rPr>
          <w:rFonts w:ascii="Times New Roman" w:eastAsia="Times New Roman" w:hAnsi="Times New Roman"/>
          <w:b/>
          <w:i/>
          <w:sz w:val="27"/>
        </w:rPr>
        <w:t xml:space="preserve"> </w:t>
      </w:r>
      <w:r w:rsidRPr="000879DD">
        <w:rPr>
          <w:rFonts w:ascii="Times New Roman" w:eastAsia="Times New Roman" w:hAnsi="Times New Roman"/>
          <w:b/>
          <w:i/>
          <w:sz w:val="27"/>
        </w:rPr>
        <w:t>VST chứa cồn, chà bàn tay như quy trình VST thường quy cho tới khi đủ 3 phút; (2)</w:t>
      </w:r>
      <w:r w:rsidR="000879DD">
        <w:rPr>
          <w:rFonts w:ascii="Times New Roman" w:eastAsia="Times New Roman" w:hAnsi="Times New Roman"/>
          <w:b/>
          <w:i/>
          <w:sz w:val="27"/>
        </w:rPr>
        <w:t xml:space="preserve"> </w:t>
      </w:r>
      <w:r w:rsidRPr="000879DD">
        <w:rPr>
          <w:rFonts w:ascii="Times New Roman" w:eastAsia="Times New Roman" w:hAnsi="Times New Roman"/>
          <w:b/>
          <w:i/>
          <w:sz w:val="27"/>
        </w:rPr>
        <w:t>Trong quá trình VST, bàn tay luôn hướng lên trên.</w:t>
      </w:r>
    </w:p>
    <w:p w:rsidR="004E7A3B" w:rsidRDefault="004E7A3B"/>
    <w:sectPr w:rsidR="004E7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A"/>
    <w:multiLevelType w:val="hybridMultilevel"/>
    <w:tmpl w:val="25A70BF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B"/>
    <w:multiLevelType w:val="hybridMultilevel"/>
    <w:tmpl w:val="1DBABF00"/>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C"/>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D"/>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E"/>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F"/>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0"/>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1"/>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2"/>
    <w:multiLevelType w:val="hybridMultilevel"/>
    <w:tmpl w:val="15014AC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3"/>
    <w:multiLevelType w:val="hybridMultilevel"/>
    <w:tmpl w:val="5F5E7FD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D4"/>
    <w:rsid w:val="000879DD"/>
    <w:rsid w:val="004E7A3B"/>
    <w:rsid w:val="006C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D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D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4899</Characters>
  <Application>Microsoft Office Word</Application>
  <DocSecurity>0</DocSecurity>
  <Lines>40</Lines>
  <Paragraphs>11</Paragraphs>
  <ScaleCrop>false</ScaleCrop>
  <Company>Microsoft</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2020-09-09T03:46:00Z</dcterms:created>
  <dcterms:modified xsi:type="dcterms:W3CDTF">2020-09-09T03:50:00Z</dcterms:modified>
</cp:coreProperties>
</file>