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7"/>
        <w:gridCol w:w="6237"/>
      </w:tblGrid>
      <w:tr w:rsidR="00916BCE" w:rsidRPr="00916BCE" w:rsidTr="00BE5325">
        <w:trPr>
          <w:tblCellSpacing w:w="0" w:type="dxa"/>
        </w:trPr>
        <w:tc>
          <w:tcPr>
            <w:tcW w:w="6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CE" w:rsidRPr="00916BCE" w:rsidRDefault="006842CD" w:rsidP="00286C97">
            <w:pPr>
              <w:spacing w:after="0" w:line="234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431165</wp:posOffset>
                      </wp:positionV>
                      <wp:extent cx="2012950" cy="0"/>
                      <wp:effectExtent l="0" t="0" r="254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6pt,33.95pt" to="176.1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" strokecolor="#4579b8 [3044]"/>
                  </w:pict>
                </mc:Fallback>
              </mc:AlternateContent>
            </w:r>
            <w:r w:rsidR="00286C97">
              <w:rPr>
                <w:rFonts w:eastAsia="Times New Roman"/>
                <w:color w:val="000000"/>
              </w:rPr>
              <w:t xml:space="preserve">       SỞ Y TẾ NGHỆ AN</w:t>
            </w:r>
            <w:r w:rsidR="00916BCE" w:rsidRPr="00916BCE">
              <w:rPr>
                <w:rFonts w:eastAsia="Times New Roman"/>
                <w:color w:val="000000"/>
              </w:rPr>
              <w:br/>
            </w:r>
            <w:r w:rsidR="00286C97">
              <w:rPr>
                <w:rFonts w:eastAsia="Times New Roman"/>
                <w:b/>
                <w:color w:val="000000"/>
              </w:rPr>
              <w:t>TRUNG TÂM Y TẾ QUỲ CHÂU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97" w:rsidRDefault="00286C97" w:rsidP="00286C97">
            <w:pPr>
              <w:spacing w:after="0" w:line="234" w:lineRule="atLeast"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CỘNG HÒA XÃ HỘI CHỦ NGHĨA VIỆT NAM</w:t>
            </w:r>
          </w:p>
          <w:p w:rsidR="00916BCE" w:rsidRPr="00916BCE" w:rsidRDefault="00286C97" w:rsidP="00286C97">
            <w:pPr>
              <w:spacing w:after="0" w:line="234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223286" wp14:editId="4AF925B5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225425</wp:posOffset>
                      </wp:positionV>
                      <wp:extent cx="2030730" cy="0"/>
                      <wp:effectExtent l="0" t="0" r="2667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07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95pt,17.75pt" to="232.8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" strokecolor="#4579b8 [3044]"/>
                  </w:pict>
                </mc:Fallback>
              </mc:AlternateContent>
            </w:r>
            <w:r>
              <w:rPr>
                <w:rFonts w:eastAsia="Times New Roman"/>
                <w:b/>
                <w:bCs/>
                <w:color w:val="000000"/>
              </w:rPr>
              <w:t xml:space="preserve">                  Độc lập – Tự do – Hạnh phúc</w:t>
            </w:r>
            <w:r w:rsidR="00916BCE" w:rsidRPr="00916BCE">
              <w:rPr>
                <w:rFonts w:eastAsia="Times New Roman"/>
                <w:b/>
                <w:bCs/>
                <w:color w:val="000000"/>
              </w:rPr>
              <w:br/>
            </w:r>
          </w:p>
        </w:tc>
      </w:tr>
      <w:tr w:rsidR="00916BCE" w:rsidRPr="00916BCE" w:rsidTr="00BE5325">
        <w:trPr>
          <w:tblCellSpacing w:w="0" w:type="dxa"/>
        </w:trPr>
        <w:tc>
          <w:tcPr>
            <w:tcW w:w="6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CE" w:rsidRPr="00916BCE" w:rsidRDefault="00916BCE" w:rsidP="00916BCE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</w:rPr>
            </w:pPr>
            <w:r w:rsidRPr="00916B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CE" w:rsidRDefault="00916BCE" w:rsidP="00916BCE">
            <w:pPr>
              <w:spacing w:before="120" w:after="120" w:line="234" w:lineRule="atLeast"/>
              <w:jc w:val="both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       </w:t>
            </w:r>
            <w:r w:rsidR="00BE5325">
              <w:rPr>
                <w:rFonts w:eastAsia="Times New Roman"/>
                <w:i/>
                <w:iCs/>
                <w:color w:val="000000"/>
              </w:rPr>
              <w:t xml:space="preserve">          </w:t>
            </w:r>
            <w:r>
              <w:rPr>
                <w:rFonts w:eastAsia="Times New Roman"/>
                <w:i/>
                <w:iCs/>
                <w:color w:val="000000"/>
              </w:rPr>
              <w:t>Quỳ Châu</w:t>
            </w:r>
            <w:r w:rsidRPr="00916BCE">
              <w:rPr>
                <w:rFonts w:eastAsia="Times New Roman"/>
                <w:i/>
                <w:iCs/>
                <w:color w:val="000000"/>
                <w:lang w:val="vi-VN"/>
              </w:rPr>
              <w:t>, ngày </w:t>
            </w:r>
            <w:r w:rsidRPr="00916BCE">
              <w:rPr>
                <w:rFonts w:eastAsia="Times New Roman"/>
                <w:i/>
                <w:iCs/>
                <w:color w:val="000000"/>
              </w:rPr>
              <w:t>…</w:t>
            </w:r>
            <w:r w:rsidRPr="00916BCE">
              <w:rPr>
                <w:rFonts w:eastAsia="Times New Roman"/>
                <w:i/>
                <w:iCs/>
                <w:color w:val="000000"/>
                <w:lang w:val="vi-VN"/>
              </w:rPr>
              <w:t> tháng </w:t>
            </w:r>
            <w:r w:rsidRPr="00916BCE">
              <w:rPr>
                <w:rFonts w:eastAsia="Times New Roman"/>
                <w:i/>
                <w:iCs/>
                <w:color w:val="000000"/>
              </w:rPr>
              <w:t>…</w:t>
            </w:r>
            <w:r w:rsidRPr="00916BCE">
              <w:rPr>
                <w:rFonts w:eastAsia="Times New Roman"/>
                <w:i/>
                <w:iCs/>
                <w:color w:val="000000"/>
                <w:lang w:val="vi-VN"/>
              </w:rPr>
              <w:t> năm </w:t>
            </w:r>
            <w:r w:rsidR="00433BAB">
              <w:rPr>
                <w:rFonts w:eastAsia="Times New Roman"/>
                <w:i/>
                <w:iCs/>
                <w:color w:val="000000"/>
              </w:rPr>
              <w:t>2019</w:t>
            </w:r>
          </w:p>
          <w:p w:rsidR="00916BCE" w:rsidRPr="00916BCE" w:rsidRDefault="00916BCE" w:rsidP="00916BCE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</w:rPr>
            </w:pPr>
          </w:p>
        </w:tc>
      </w:tr>
    </w:tbl>
    <w:p w:rsidR="00BE5325" w:rsidRDefault="00286C97" w:rsidP="00916BCE">
      <w:pPr>
        <w:shd w:val="clear" w:color="auto" w:fill="FFFFFF"/>
        <w:spacing w:after="0" w:line="234" w:lineRule="atLeast"/>
        <w:jc w:val="center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PHIẾU </w:t>
      </w:r>
      <w:r w:rsidR="00E53DEE">
        <w:rPr>
          <w:rFonts w:eastAsia="Times New Roman"/>
          <w:b/>
          <w:bCs/>
          <w:color w:val="000000"/>
        </w:rPr>
        <w:t xml:space="preserve">TỰ </w:t>
      </w:r>
      <w:r>
        <w:rPr>
          <w:rFonts w:eastAsia="Times New Roman"/>
          <w:b/>
          <w:bCs/>
          <w:color w:val="000000"/>
        </w:rPr>
        <w:t>ĐÁNH GIÁ</w:t>
      </w:r>
    </w:p>
    <w:p w:rsidR="00916BCE" w:rsidRDefault="00E53DEE" w:rsidP="00916BCE">
      <w:pPr>
        <w:shd w:val="clear" w:color="auto" w:fill="FFFFFF"/>
        <w:spacing w:after="0" w:line="234" w:lineRule="atLeast"/>
        <w:jc w:val="center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CÁ NHÂN</w:t>
      </w:r>
      <w:r w:rsidR="00286C97">
        <w:rPr>
          <w:rFonts w:eastAsia="Times New Roman"/>
          <w:b/>
          <w:bCs/>
          <w:color w:val="000000"/>
        </w:rPr>
        <w:t xml:space="preserve"> LÃNH ĐẠO, QUẢN LÝ</w:t>
      </w:r>
      <w:r>
        <w:rPr>
          <w:rFonts w:eastAsia="Times New Roman"/>
          <w:b/>
          <w:bCs/>
          <w:color w:val="000000"/>
        </w:rPr>
        <w:t xml:space="preserve"> NĂM 2019</w:t>
      </w:r>
    </w:p>
    <w:p w:rsidR="00286C97" w:rsidRDefault="00286C97" w:rsidP="00916BCE">
      <w:pPr>
        <w:shd w:val="clear" w:color="auto" w:fill="FFFFFF"/>
        <w:spacing w:after="0" w:line="234" w:lineRule="atLeast"/>
        <w:jc w:val="center"/>
        <w:rPr>
          <w:rFonts w:eastAsia="Times New Roman"/>
          <w:b/>
          <w:bCs/>
          <w:i/>
          <w:iCs/>
          <w:color w:val="000000"/>
        </w:rPr>
      </w:pPr>
      <w:r>
        <w:rPr>
          <w:rFonts w:eastAsia="Times New Roman"/>
          <w:b/>
          <w:bCs/>
          <w:color w:val="000000"/>
        </w:rPr>
        <w:t>-----------</w:t>
      </w:r>
    </w:p>
    <w:p w:rsidR="00916BCE" w:rsidRDefault="00916BCE" w:rsidP="00E53DEE">
      <w:pPr>
        <w:shd w:val="clear" w:color="auto" w:fill="FFFFFF"/>
        <w:spacing w:after="0" w:line="234" w:lineRule="atLeast"/>
        <w:rPr>
          <w:rFonts w:eastAsia="Times New Roman"/>
          <w:bCs/>
          <w:iCs/>
          <w:color w:val="000000"/>
        </w:rPr>
      </w:pPr>
    </w:p>
    <w:p w:rsidR="00E53DEE" w:rsidRDefault="00E53DEE" w:rsidP="00A13F73">
      <w:pPr>
        <w:shd w:val="clear" w:color="auto" w:fill="FFFFFF"/>
        <w:spacing w:after="0" w:line="240" w:lineRule="auto"/>
        <w:ind w:firstLine="720"/>
        <w:rPr>
          <w:rFonts w:eastAsia="Times New Roman"/>
          <w:bCs/>
          <w:iCs/>
          <w:color w:val="000000"/>
        </w:rPr>
      </w:pPr>
      <w:r>
        <w:rPr>
          <w:rFonts w:eastAsia="Times New Roman"/>
          <w:bCs/>
          <w:iCs/>
          <w:color w:val="000000"/>
        </w:rPr>
        <w:t>Căn cứ nhiệm vụ lãnh đạo, chỉ đạo thực hiện nhiệm vụ chính trị tại địa phương (cơ quan, đơn vị) được giao; cá nhân tôi tự đánh giá kết quả tổ chức thực hiện năm 2019 với các nội dung và cấp độ đạt được như sau:</w:t>
      </w:r>
    </w:p>
    <w:p w:rsidR="00E53DEE" w:rsidRDefault="00E53DEE" w:rsidP="00A13F73">
      <w:pPr>
        <w:shd w:val="clear" w:color="auto" w:fill="FFFFFF"/>
        <w:spacing w:before="120" w:after="0" w:line="240" w:lineRule="auto"/>
        <w:ind w:firstLine="720"/>
        <w:rPr>
          <w:rFonts w:eastAsia="Times New Roman"/>
          <w:bCs/>
          <w:iCs/>
          <w:color w:val="000000"/>
        </w:rPr>
      </w:pPr>
      <w:r>
        <w:rPr>
          <w:rFonts w:eastAsia="Times New Roman"/>
          <w:bCs/>
          <w:iCs/>
          <w:color w:val="000000"/>
        </w:rPr>
        <w:t>Họ và tên:.................................................</w:t>
      </w:r>
    </w:p>
    <w:p w:rsidR="00E53DEE" w:rsidRDefault="00E53DEE" w:rsidP="00A13F73">
      <w:pPr>
        <w:shd w:val="clear" w:color="auto" w:fill="FFFFFF"/>
        <w:spacing w:before="120" w:after="0" w:line="240" w:lineRule="auto"/>
        <w:ind w:firstLine="720"/>
        <w:rPr>
          <w:rFonts w:eastAsia="Times New Roman"/>
          <w:bCs/>
          <w:iCs/>
          <w:color w:val="000000"/>
        </w:rPr>
      </w:pPr>
      <w:r>
        <w:rPr>
          <w:rFonts w:eastAsia="Times New Roman"/>
          <w:bCs/>
          <w:iCs/>
          <w:color w:val="000000"/>
        </w:rPr>
        <w:t>Chức vụ:...................................................</w:t>
      </w:r>
      <w:bookmarkStart w:id="0" w:name="_GoBack"/>
      <w:bookmarkEnd w:id="0"/>
    </w:p>
    <w:p w:rsidR="00E53DEE" w:rsidRDefault="00E53DEE" w:rsidP="00A13F73">
      <w:pPr>
        <w:shd w:val="clear" w:color="auto" w:fill="FFFFFF"/>
        <w:spacing w:before="120" w:after="0" w:line="240" w:lineRule="auto"/>
        <w:ind w:firstLine="720"/>
        <w:rPr>
          <w:rFonts w:eastAsia="Times New Roman"/>
          <w:bCs/>
          <w:iCs/>
          <w:color w:val="000000"/>
        </w:rPr>
      </w:pPr>
      <w:r>
        <w:rPr>
          <w:rFonts w:eastAsia="Times New Roman"/>
          <w:bCs/>
          <w:iCs/>
          <w:color w:val="000000"/>
        </w:rPr>
        <w:t>Đơn vị công tác:.......................................</w:t>
      </w:r>
    </w:p>
    <w:p w:rsidR="00E53DEE" w:rsidRDefault="00E53DEE" w:rsidP="00A13F73">
      <w:pPr>
        <w:shd w:val="clear" w:color="auto" w:fill="FFFFFF"/>
        <w:spacing w:after="0" w:line="240" w:lineRule="auto"/>
        <w:rPr>
          <w:rFonts w:eastAsia="Times New Roman"/>
          <w:bCs/>
          <w:iCs/>
          <w:color w:val="000000"/>
        </w:rPr>
      </w:pPr>
    </w:p>
    <w:tbl>
      <w:tblPr>
        <w:tblStyle w:val="TableGrid"/>
        <w:tblW w:w="13410" w:type="dxa"/>
        <w:tblLook w:val="04A0" w:firstRow="1" w:lastRow="0" w:firstColumn="1" w:lastColumn="0" w:noHBand="0" w:noVBand="1"/>
      </w:tblPr>
      <w:tblGrid>
        <w:gridCol w:w="613"/>
        <w:gridCol w:w="7295"/>
        <w:gridCol w:w="1376"/>
        <w:gridCol w:w="1375"/>
        <w:gridCol w:w="1376"/>
        <w:gridCol w:w="1375"/>
      </w:tblGrid>
      <w:tr w:rsidR="00286C97" w:rsidRPr="00BE5325" w:rsidTr="00E53DEE">
        <w:tc>
          <w:tcPr>
            <w:tcW w:w="613" w:type="dxa"/>
            <w:vMerge w:val="restart"/>
            <w:vAlign w:val="center"/>
          </w:tcPr>
          <w:p w:rsidR="00286C97" w:rsidRPr="00BE5325" w:rsidRDefault="00286C97" w:rsidP="00A13F73">
            <w:pPr>
              <w:jc w:val="center"/>
              <w:rPr>
                <w:rFonts w:eastAsia="Times New Roman"/>
                <w:b/>
                <w:color w:val="000000"/>
              </w:rPr>
            </w:pPr>
            <w:r w:rsidRPr="00BE5325">
              <w:rPr>
                <w:rFonts w:eastAsia="Times New Roman"/>
                <w:b/>
                <w:color w:val="000000"/>
              </w:rPr>
              <w:t>TT</w:t>
            </w:r>
          </w:p>
        </w:tc>
        <w:tc>
          <w:tcPr>
            <w:tcW w:w="7295" w:type="dxa"/>
            <w:vMerge w:val="restart"/>
            <w:vAlign w:val="center"/>
          </w:tcPr>
          <w:p w:rsidR="00286C97" w:rsidRPr="00BE5325" w:rsidRDefault="00286C97" w:rsidP="00A13F73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Nội dung đánh giá</w:t>
            </w:r>
          </w:p>
        </w:tc>
        <w:tc>
          <w:tcPr>
            <w:tcW w:w="5502" w:type="dxa"/>
            <w:gridSpan w:val="4"/>
          </w:tcPr>
          <w:p w:rsidR="00286C97" w:rsidRPr="00BE5325" w:rsidRDefault="00286C97" w:rsidP="00A13F73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Cấp độ thực hiện</w:t>
            </w:r>
          </w:p>
        </w:tc>
      </w:tr>
      <w:tr w:rsidR="00286C97" w:rsidRPr="003B3BB1" w:rsidTr="00E53DEE">
        <w:tc>
          <w:tcPr>
            <w:tcW w:w="613" w:type="dxa"/>
            <w:vMerge/>
          </w:tcPr>
          <w:p w:rsidR="00286C97" w:rsidRPr="003B3BB1" w:rsidRDefault="00286C97" w:rsidP="00A13F73">
            <w:pPr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7295" w:type="dxa"/>
            <w:vMerge/>
          </w:tcPr>
          <w:p w:rsidR="00286C97" w:rsidRPr="003B3BB1" w:rsidRDefault="00286C97" w:rsidP="00A13F73">
            <w:pPr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376" w:type="dxa"/>
          </w:tcPr>
          <w:p w:rsidR="00286C97" w:rsidRPr="00286C97" w:rsidRDefault="00286C97" w:rsidP="00A13F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HTXSNV</w:t>
            </w:r>
          </w:p>
        </w:tc>
        <w:tc>
          <w:tcPr>
            <w:tcW w:w="1375" w:type="dxa"/>
          </w:tcPr>
          <w:p w:rsidR="00286C97" w:rsidRPr="00286C97" w:rsidRDefault="00286C97" w:rsidP="00A13F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HTTNV</w:t>
            </w:r>
          </w:p>
        </w:tc>
        <w:tc>
          <w:tcPr>
            <w:tcW w:w="1376" w:type="dxa"/>
          </w:tcPr>
          <w:p w:rsidR="00286C97" w:rsidRPr="00286C97" w:rsidRDefault="00286C97" w:rsidP="00A13F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HTNV</w:t>
            </w:r>
          </w:p>
        </w:tc>
        <w:tc>
          <w:tcPr>
            <w:tcW w:w="1375" w:type="dxa"/>
          </w:tcPr>
          <w:p w:rsidR="00286C97" w:rsidRPr="00286C97" w:rsidRDefault="00286C97" w:rsidP="00A13F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KHTNV</w:t>
            </w:r>
          </w:p>
        </w:tc>
      </w:tr>
      <w:tr w:rsidR="00286C97" w:rsidRPr="006842CD" w:rsidTr="00A13F73">
        <w:tc>
          <w:tcPr>
            <w:tcW w:w="613" w:type="dxa"/>
          </w:tcPr>
          <w:p w:rsidR="00286C97" w:rsidRPr="006842CD" w:rsidRDefault="00286C97" w:rsidP="00A13F73">
            <w:pPr>
              <w:jc w:val="center"/>
              <w:rPr>
                <w:rFonts w:eastAsia="Times New Roman"/>
                <w:b/>
                <w:color w:val="000000"/>
              </w:rPr>
            </w:pPr>
            <w:r w:rsidRPr="006842CD">
              <w:rPr>
                <w:rFonts w:eastAsia="Times New Roman"/>
                <w:b/>
                <w:color w:val="000000"/>
              </w:rPr>
              <w:t>I.</w:t>
            </w:r>
          </w:p>
        </w:tc>
        <w:tc>
          <w:tcPr>
            <w:tcW w:w="7295" w:type="dxa"/>
          </w:tcPr>
          <w:p w:rsidR="00286C97" w:rsidRPr="006842CD" w:rsidRDefault="00286C97" w:rsidP="00A13F73">
            <w:pPr>
              <w:rPr>
                <w:rFonts w:eastAsia="Times New Roman"/>
                <w:b/>
                <w:color w:val="000000"/>
              </w:rPr>
            </w:pPr>
            <w:r w:rsidRPr="006842CD">
              <w:rPr>
                <w:rFonts w:eastAsia="Times New Roman"/>
                <w:b/>
                <w:color w:val="000000"/>
              </w:rPr>
              <w:t>Kết quả đạt được</w:t>
            </w:r>
          </w:p>
        </w:tc>
        <w:tc>
          <w:tcPr>
            <w:tcW w:w="1376" w:type="dxa"/>
          </w:tcPr>
          <w:p w:rsidR="00286C97" w:rsidRPr="006842CD" w:rsidRDefault="00286C97" w:rsidP="00A13F73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375" w:type="dxa"/>
          </w:tcPr>
          <w:p w:rsidR="00286C97" w:rsidRPr="006842CD" w:rsidRDefault="00286C97" w:rsidP="00A13F73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376" w:type="dxa"/>
          </w:tcPr>
          <w:p w:rsidR="00286C97" w:rsidRPr="006842CD" w:rsidRDefault="00286C97" w:rsidP="00A13F73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375" w:type="dxa"/>
          </w:tcPr>
          <w:p w:rsidR="00286C97" w:rsidRPr="006842CD" w:rsidRDefault="00286C97" w:rsidP="00A13F73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E53DEE" w:rsidRPr="00286C97" w:rsidTr="00E53DEE">
        <w:tc>
          <w:tcPr>
            <w:tcW w:w="590" w:type="dxa"/>
            <w:vMerge w:val="restart"/>
            <w:vAlign w:val="center"/>
          </w:tcPr>
          <w:p w:rsidR="00E53DEE" w:rsidRPr="00A13F73" w:rsidRDefault="00E53DEE" w:rsidP="00A13F73">
            <w:pPr>
              <w:jc w:val="center"/>
              <w:rPr>
                <w:rFonts w:eastAsia="Times New Roman"/>
                <w:b/>
                <w:color w:val="000000"/>
              </w:rPr>
            </w:pPr>
            <w:r w:rsidRPr="00A13F73">
              <w:rPr>
                <w:rFonts w:eastAsia="Times New Roman"/>
                <w:b/>
                <w:color w:val="000000"/>
              </w:rPr>
              <w:t>1</w:t>
            </w:r>
          </w:p>
        </w:tc>
        <w:tc>
          <w:tcPr>
            <w:tcW w:w="7315" w:type="dxa"/>
          </w:tcPr>
          <w:p w:rsidR="00E53DEE" w:rsidRPr="00A13F73" w:rsidRDefault="00E53DEE" w:rsidP="00A13F73">
            <w:pPr>
              <w:rPr>
                <w:rFonts w:eastAsia="Times New Roman"/>
                <w:b/>
                <w:i/>
                <w:color w:val="000000"/>
              </w:rPr>
            </w:pPr>
            <w:r w:rsidRPr="00A13F73">
              <w:rPr>
                <w:rFonts w:eastAsia="Times New Roman"/>
                <w:b/>
                <w:i/>
                <w:color w:val="000000"/>
              </w:rPr>
              <w:t>Về tư tưởng chính trị, phẩm chất đạo đức, lối sống; ý thức tổ chức kỷ luật; tác phong, lề lối làm việc:</w:t>
            </w:r>
          </w:p>
        </w:tc>
        <w:tc>
          <w:tcPr>
            <w:tcW w:w="1376" w:type="dxa"/>
            <w:vAlign w:val="center"/>
          </w:tcPr>
          <w:p w:rsidR="00E53DEE" w:rsidRPr="00286C97" w:rsidRDefault="00E53DEE" w:rsidP="00A13F7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6" w:type="dxa"/>
            <w:vAlign w:val="center"/>
          </w:tcPr>
          <w:p w:rsidR="00E53DEE" w:rsidRPr="00286C97" w:rsidRDefault="00E53DEE" w:rsidP="00A13F7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7" w:type="dxa"/>
            <w:vAlign w:val="center"/>
          </w:tcPr>
          <w:p w:rsidR="00E53DEE" w:rsidRPr="00286C97" w:rsidRDefault="00E53DEE" w:rsidP="00A13F7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6" w:type="dxa"/>
            <w:vAlign w:val="center"/>
          </w:tcPr>
          <w:p w:rsidR="00E53DEE" w:rsidRPr="00286C97" w:rsidRDefault="00E53DEE" w:rsidP="00A13F73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E53DEE" w:rsidRPr="00286C97" w:rsidTr="00E53DEE">
        <w:tc>
          <w:tcPr>
            <w:tcW w:w="613" w:type="dxa"/>
            <w:vMerge/>
          </w:tcPr>
          <w:p w:rsidR="00E53DEE" w:rsidRPr="00A13F73" w:rsidRDefault="00E53DEE" w:rsidP="00A13F73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295" w:type="dxa"/>
          </w:tcPr>
          <w:p w:rsidR="00E53DEE" w:rsidRPr="00E53DEE" w:rsidRDefault="00E53DEE" w:rsidP="00A13F7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E53DEE">
              <w:rPr>
                <w:rFonts w:eastAsia="Times New Roman"/>
                <w:color w:val="000000"/>
              </w:rPr>
              <w:t>Về tư tưởng chính trị.</w:t>
            </w:r>
          </w:p>
        </w:tc>
        <w:tc>
          <w:tcPr>
            <w:tcW w:w="1376" w:type="dxa"/>
            <w:vAlign w:val="center"/>
          </w:tcPr>
          <w:p w:rsidR="00E53DEE" w:rsidRPr="00286C97" w:rsidRDefault="00E53DEE" w:rsidP="00A13F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1375" w:type="dxa"/>
            <w:vAlign w:val="center"/>
          </w:tcPr>
          <w:p w:rsidR="00E53DEE" w:rsidRPr="00286C97" w:rsidRDefault="00E53DEE" w:rsidP="00A13F7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6" w:type="dxa"/>
            <w:vAlign w:val="center"/>
          </w:tcPr>
          <w:p w:rsidR="00E53DEE" w:rsidRPr="00286C97" w:rsidRDefault="00E53DEE" w:rsidP="00A13F7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5" w:type="dxa"/>
            <w:vAlign w:val="center"/>
          </w:tcPr>
          <w:p w:rsidR="00E53DEE" w:rsidRPr="00286C97" w:rsidRDefault="00E53DEE" w:rsidP="00A13F73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E53DEE" w:rsidRPr="00286C97" w:rsidTr="00E53DEE">
        <w:tc>
          <w:tcPr>
            <w:tcW w:w="613" w:type="dxa"/>
            <w:vMerge/>
          </w:tcPr>
          <w:p w:rsidR="00E53DEE" w:rsidRPr="00A13F73" w:rsidRDefault="00E53DEE" w:rsidP="00A13F73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295" w:type="dxa"/>
          </w:tcPr>
          <w:p w:rsidR="00E53DEE" w:rsidRDefault="00E53DEE" w:rsidP="00A13F7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Về </w:t>
            </w:r>
            <w:r>
              <w:rPr>
                <w:rFonts w:eastAsia="Times New Roman"/>
                <w:color w:val="000000"/>
              </w:rPr>
              <w:t>phẩm chất đạo đức, lối sống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76" w:type="dxa"/>
            <w:vAlign w:val="center"/>
          </w:tcPr>
          <w:p w:rsidR="00E53DEE" w:rsidRPr="00286C97" w:rsidRDefault="00E53DEE" w:rsidP="00A13F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1375" w:type="dxa"/>
            <w:vAlign w:val="center"/>
          </w:tcPr>
          <w:p w:rsidR="00E53DEE" w:rsidRPr="00286C97" w:rsidRDefault="00E53DEE" w:rsidP="00A13F7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6" w:type="dxa"/>
            <w:vAlign w:val="center"/>
          </w:tcPr>
          <w:p w:rsidR="00E53DEE" w:rsidRPr="00286C97" w:rsidRDefault="00E53DEE" w:rsidP="00A13F7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5" w:type="dxa"/>
            <w:vAlign w:val="center"/>
          </w:tcPr>
          <w:p w:rsidR="00E53DEE" w:rsidRPr="00286C97" w:rsidRDefault="00E53DEE" w:rsidP="00A13F73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E53DEE" w:rsidRPr="00286C97" w:rsidTr="00E53DEE">
        <w:tc>
          <w:tcPr>
            <w:tcW w:w="613" w:type="dxa"/>
            <w:vMerge/>
          </w:tcPr>
          <w:p w:rsidR="00E53DEE" w:rsidRPr="00A13F73" w:rsidRDefault="00E53DEE" w:rsidP="00A13F73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295" w:type="dxa"/>
          </w:tcPr>
          <w:p w:rsidR="00E53DEE" w:rsidRDefault="00E53DEE" w:rsidP="00A13F7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Về </w:t>
            </w:r>
            <w:r>
              <w:rPr>
                <w:rFonts w:eastAsia="Times New Roman"/>
                <w:color w:val="000000"/>
              </w:rPr>
              <w:t>ý thức tổ chức kỷ luật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76" w:type="dxa"/>
            <w:vAlign w:val="center"/>
          </w:tcPr>
          <w:p w:rsidR="00E53DEE" w:rsidRPr="00286C97" w:rsidRDefault="00E53DEE" w:rsidP="00A13F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1375" w:type="dxa"/>
            <w:vAlign w:val="center"/>
          </w:tcPr>
          <w:p w:rsidR="00E53DEE" w:rsidRPr="00286C97" w:rsidRDefault="00E53DEE" w:rsidP="00A13F7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6" w:type="dxa"/>
            <w:vAlign w:val="center"/>
          </w:tcPr>
          <w:p w:rsidR="00E53DEE" w:rsidRPr="00286C97" w:rsidRDefault="00E53DEE" w:rsidP="00A13F7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5" w:type="dxa"/>
            <w:vAlign w:val="center"/>
          </w:tcPr>
          <w:p w:rsidR="00E53DEE" w:rsidRPr="00286C97" w:rsidRDefault="00E53DEE" w:rsidP="00A13F73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E53DEE" w:rsidRPr="00286C97" w:rsidTr="00E53DEE">
        <w:tc>
          <w:tcPr>
            <w:tcW w:w="613" w:type="dxa"/>
            <w:vMerge/>
          </w:tcPr>
          <w:p w:rsidR="00E53DEE" w:rsidRPr="00A13F73" w:rsidRDefault="00E53DEE" w:rsidP="00A13F73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295" w:type="dxa"/>
          </w:tcPr>
          <w:p w:rsidR="00E53DEE" w:rsidRDefault="00E53DEE" w:rsidP="00A13F7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 Về tác phong, lề lối làm việc.</w:t>
            </w:r>
          </w:p>
        </w:tc>
        <w:tc>
          <w:tcPr>
            <w:tcW w:w="1376" w:type="dxa"/>
            <w:vAlign w:val="center"/>
          </w:tcPr>
          <w:p w:rsidR="00E53DEE" w:rsidRPr="00286C97" w:rsidRDefault="00E53DEE" w:rsidP="00A13F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1375" w:type="dxa"/>
            <w:vAlign w:val="center"/>
          </w:tcPr>
          <w:p w:rsidR="00E53DEE" w:rsidRPr="00286C97" w:rsidRDefault="00E53DEE" w:rsidP="00A13F7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6" w:type="dxa"/>
            <w:vAlign w:val="center"/>
          </w:tcPr>
          <w:p w:rsidR="00E53DEE" w:rsidRPr="00286C97" w:rsidRDefault="00E53DEE" w:rsidP="00A13F7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5" w:type="dxa"/>
            <w:vAlign w:val="center"/>
          </w:tcPr>
          <w:p w:rsidR="00E53DEE" w:rsidRPr="00286C97" w:rsidRDefault="00E53DEE" w:rsidP="00A13F73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E53DEE" w:rsidRPr="00E53DEE" w:rsidTr="00E53DEE">
        <w:tc>
          <w:tcPr>
            <w:tcW w:w="613" w:type="dxa"/>
            <w:vMerge/>
          </w:tcPr>
          <w:p w:rsidR="00E53DEE" w:rsidRPr="00A13F73" w:rsidRDefault="00E53DEE" w:rsidP="00A13F73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295" w:type="dxa"/>
          </w:tcPr>
          <w:p w:rsidR="00E53DEE" w:rsidRPr="00E53DEE" w:rsidRDefault="00E53DEE" w:rsidP="00A13F73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E53DEE">
              <w:rPr>
                <w:rFonts w:eastAsia="Times New Roman"/>
                <w:color w:val="000000"/>
              </w:rPr>
              <w:t>Việc đấu tranh phòng, chống</w:t>
            </w:r>
            <w:r>
              <w:rPr>
                <w:rFonts w:eastAsia="Times New Roman"/>
                <w:color w:val="000000"/>
              </w:rPr>
              <w:t xml:space="preserve"> những biểu hiện suy thoái về tư </w:t>
            </w:r>
            <w:r w:rsidR="00A13F73">
              <w:rPr>
                <w:rFonts w:eastAsia="Times New Roman"/>
                <w:color w:val="000000"/>
              </w:rPr>
              <w:t>tưởng</w:t>
            </w:r>
            <w:r>
              <w:rPr>
                <w:rFonts w:eastAsia="Times New Roman"/>
                <w:color w:val="000000"/>
              </w:rPr>
              <w:t xml:space="preserve"> chính trị, đạo đức lối sống, “tự diễn biến”, “tự chuyển hóa” của cá nhân (đối chiếu với 27 biểu hiện, cá nhân tự nhận diện</w:t>
            </w:r>
            <w:r w:rsidR="00A13F73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376" w:type="dxa"/>
            <w:vAlign w:val="center"/>
          </w:tcPr>
          <w:p w:rsidR="00E53DEE" w:rsidRPr="00E53DEE" w:rsidRDefault="00E53DEE" w:rsidP="00A13F7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5" w:type="dxa"/>
            <w:vAlign w:val="center"/>
          </w:tcPr>
          <w:p w:rsidR="00E53DEE" w:rsidRPr="00E53DEE" w:rsidRDefault="00E53DEE" w:rsidP="00A13F7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6" w:type="dxa"/>
            <w:vAlign w:val="center"/>
          </w:tcPr>
          <w:p w:rsidR="00E53DEE" w:rsidRPr="00E53DEE" w:rsidRDefault="00E53DEE" w:rsidP="00A13F7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5" w:type="dxa"/>
            <w:vAlign w:val="center"/>
          </w:tcPr>
          <w:p w:rsidR="00E53DEE" w:rsidRPr="00E53DEE" w:rsidRDefault="00E53DEE" w:rsidP="00A13F73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A13F73" w:rsidRPr="00E53DEE" w:rsidTr="00A13F73">
        <w:tc>
          <w:tcPr>
            <w:tcW w:w="613" w:type="dxa"/>
            <w:vMerge w:val="restart"/>
            <w:vAlign w:val="center"/>
          </w:tcPr>
          <w:p w:rsidR="00A13F73" w:rsidRPr="00A13F73" w:rsidRDefault="00A13F73" w:rsidP="00A13F73">
            <w:pPr>
              <w:jc w:val="center"/>
              <w:rPr>
                <w:rFonts w:eastAsia="Times New Roman"/>
                <w:b/>
                <w:i/>
                <w:color w:val="000000"/>
              </w:rPr>
            </w:pPr>
            <w:r w:rsidRPr="00A13F73">
              <w:rPr>
                <w:rFonts w:eastAsia="Times New Roman"/>
                <w:b/>
                <w:i/>
                <w:color w:val="000000"/>
              </w:rPr>
              <w:lastRenderedPageBreak/>
              <w:t>2</w:t>
            </w:r>
          </w:p>
        </w:tc>
        <w:tc>
          <w:tcPr>
            <w:tcW w:w="7295" w:type="dxa"/>
          </w:tcPr>
          <w:p w:rsidR="00A13F73" w:rsidRPr="00A13F73" w:rsidRDefault="00A13F73" w:rsidP="00A13F73">
            <w:pPr>
              <w:jc w:val="both"/>
              <w:rPr>
                <w:rFonts w:eastAsia="Times New Roman"/>
                <w:b/>
                <w:i/>
                <w:color w:val="000000"/>
              </w:rPr>
            </w:pPr>
            <w:r w:rsidRPr="00A13F73">
              <w:rPr>
                <w:rFonts w:eastAsia="Times New Roman"/>
                <w:b/>
                <w:i/>
                <w:color w:val="000000"/>
              </w:rPr>
              <w:t>Về thực hiện chức trách, nhiệm vụ được giao:</w:t>
            </w:r>
          </w:p>
        </w:tc>
        <w:tc>
          <w:tcPr>
            <w:tcW w:w="1376" w:type="dxa"/>
            <w:vAlign w:val="center"/>
          </w:tcPr>
          <w:p w:rsidR="00A13F73" w:rsidRPr="00E53DEE" w:rsidRDefault="00A13F73" w:rsidP="00A13F7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5" w:type="dxa"/>
            <w:vAlign w:val="center"/>
          </w:tcPr>
          <w:p w:rsidR="00A13F73" w:rsidRPr="00E53DEE" w:rsidRDefault="00A13F73" w:rsidP="00A13F7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6" w:type="dxa"/>
            <w:vAlign w:val="center"/>
          </w:tcPr>
          <w:p w:rsidR="00A13F73" w:rsidRPr="00E53DEE" w:rsidRDefault="00A13F73" w:rsidP="00A13F7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5" w:type="dxa"/>
            <w:vAlign w:val="center"/>
          </w:tcPr>
          <w:p w:rsidR="00A13F73" w:rsidRPr="00E53DEE" w:rsidRDefault="00A13F73" w:rsidP="00A13F73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A13F73" w:rsidRPr="00E53DEE" w:rsidTr="00E53DEE">
        <w:tc>
          <w:tcPr>
            <w:tcW w:w="613" w:type="dxa"/>
            <w:vMerge/>
          </w:tcPr>
          <w:p w:rsidR="00A13F73" w:rsidRDefault="00A13F73" w:rsidP="00A13F7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295" w:type="dxa"/>
          </w:tcPr>
          <w:p w:rsidR="00A13F73" w:rsidRDefault="00A13F73" w:rsidP="00A13F73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 Việc thực hiện chức trách, quyền hạn theo quy định (đảng, chính quyền, đoàn thể)</w:t>
            </w:r>
          </w:p>
        </w:tc>
        <w:tc>
          <w:tcPr>
            <w:tcW w:w="1376" w:type="dxa"/>
            <w:vAlign w:val="center"/>
          </w:tcPr>
          <w:p w:rsidR="00A13F73" w:rsidRPr="00E53DEE" w:rsidRDefault="00A13F73" w:rsidP="00A13F7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5" w:type="dxa"/>
            <w:vAlign w:val="center"/>
          </w:tcPr>
          <w:p w:rsidR="00A13F73" w:rsidRPr="00E53DEE" w:rsidRDefault="00A13F73" w:rsidP="00A13F7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6" w:type="dxa"/>
            <w:vAlign w:val="center"/>
          </w:tcPr>
          <w:p w:rsidR="00A13F73" w:rsidRPr="00E53DEE" w:rsidRDefault="00A13F73" w:rsidP="00A13F7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5" w:type="dxa"/>
            <w:vAlign w:val="center"/>
          </w:tcPr>
          <w:p w:rsidR="00A13F73" w:rsidRPr="00E53DEE" w:rsidRDefault="00A13F73" w:rsidP="00A13F73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A13F73" w:rsidRPr="00E53DEE" w:rsidTr="00E53DEE">
        <w:tc>
          <w:tcPr>
            <w:tcW w:w="613" w:type="dxa"/>
            <w:vMerge/>
          </w:tcPr>
          <w:p w:rsidR="00A13F73" w:rsidRDefault="00A13F73" w:rsidP="00A13F7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295" w:type="dxa"/>
          </w:tcPr>
          <w:p w:rsidR="00A13F73" w:rsidRDefault="00A13F73" w:rsidP="00A13F73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 Kết quả thực hiện các chỉ tiêu, nhiệm vụ được giao trong năm.</w:t>
            </w:r>
          </w:p>
        </w:tc>
        <w:tc>
          <w:tcPr>
            <w:tcW w:w="1376" w:type="dxa"/>
            <w:vAlign w:val="center"/>
          </w:tcPr>
          <w:p w:rsidR="00A13F73" w:rsidRPr="00E53DEE" w:rsidRDefault="00A13F73" w:rsidP="00A13F7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5" w:type="dxa"/>
            <w:vAlign w:val="center"/>
          </w:tcPr>
          <w:p w:rsidR="00A13F73" w:rsidRPr="00E53DEE" w:rsidRDefault="00A13F73" w:rsidP="00A13F7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6" w:type="dxa"/>
            <w:vAlign w:val="center"/>
          </w:tcPr>
          <w:p w:rsidR="00A13F73" w:rsidRPr="00E53DEE" w:rsidRDefault="00A13F73" w:rsidP="00A13F7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5" w:type="dxa"/>
            <w:vAlign w:val="center"/>
          </w:tcPr>
          <w:p w:rsidR="00A13F73" w:rsidRPr="00E53DEE" w:rsidRDefault="00A13F73" w:rsidP="00A13F73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A13F73" w:rsidRPr="00E53DEE" w:rsidTr="00E53DEE">
        <w:tc>
          <w:tcPr>
            <w:tcW w:w="613" w:type="dxa"/>
            <w:vMerge/>
          </w:tcPr>
          <w:p w:rsidR="00A13F73" w:rsidRDefault="00A13F73" w:rsidP="00A13F7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295" w:type="dxa"/>
          </w:tcPr>
          <w:p w:rsidR="00A13F73" w:rsidRDefault="00A13F73" w:rsidP="00A13F73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 Trách nhiệm cá nhân liên quan đế kết quả, hạn chế, khuyết điểm ở lĩnh vực, địa phương, tổ chức, cơ quan, đơn vị do mình phụ trách.</w:t>
            </w:r>
          </w:p>
        </w:tc>
        <w:tc>
          <w:tcPr>
            <w:tcW w:w="1376" w:type="dxa"/>
            <w:vAlign w:val="center"/>
          </w:tcPr>
          <w:p w:rsidR="00A13F73" w:rsidRPr="00E53DEE" w:rsidRDefault="00A13F73" w:rsidP="00A13F7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5" w:type="dxa"/>
            <w:vAlign w:val="center"/>
          </w:tcPr>
          <w:p w:rsidR="00A13F73" w:rsidRPr="00E53DEE" w:rsidRDefault="00A13F73" w:rsidP="00A13F7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6" w:type="dxa"/>
            <w:vAlign w:val="center"/>
          </w:tcPr>
          <w:p w:rsidR="00A13F73" w:rsidRPr="00E53DEE" w:rsidRDefault="00A13F73" w:rsidP="00A13F7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5" w:type="dxa"/>
            <w:vAlign w:val="center"/>
          </w:tcPr>
          <w:p w:rsidR="00A13F73" w:rsidRPr="00E53DEE" w:rsidRDefault="00A13F73" w:rsidP="00A13F73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A13F73" w:rsidRPr="00E53DEE" w:rsidTr="00E53DEE">
        <w:tc>
          <w:tcPr>
            <w:tcW w:w="613" w:type="dxa"/>
          </w:tcPr>
          <w:p w:rsidR="00A13F73" w:rsidRPr="00A13F73" w:rsidRDefault="00A13F73" w:rsidP="00A13F73">
            <w:pPr>
              <w:jc w:val="center"/>
              <w:rPr>
                <w:rFonts w:eastAsia="Times New Roman"/>
                <w:b/>
                <w:i/>
                <w:color w:val="000000"/>
              </w:rPr>
            </w:pPr>
            <w:r w:rsidRPr="00A13F73">
              <w:rPr>
                <w:rFonts w:eastAsia="Times New Roman"/>
                <w:b/>
                <w:i/>
                <w:color w:val="000000"/>
              </w:rPr>
              <w:t>3</w:t>
            </w:r>
          </w:p>
        </w:tc>
        <w:tc>
          <w:tcPr>
            <w:tcW w:w="7295" w:type="dxa"/>
          </w:tcPr>
          <w:p w:rsidR="00A13F73" w:rsidRPr="00A13F73" w:rsidRDefault="00A13F73" w:rsidP="00A13F73">
            <w:pPr>
              <w:jc w:val="both"/>
              <w:rPr>
                <w:rFonts w:eastAsia="Times New Roman"/>
                <w:b/>
                <w:i/>
                <w:color w:val="000000"/>
              </w:rPr>
            </w:pPr>
            <w:r w:rsidRPr="00A13F73">
              <w:rPr>
                <w:rFonts w:eastAsia="Times New Roman"/>
                <w:b/>
                <w:i/>
                <w:color w:val="000000"/>
              </w:rPr>
              <w:t>Việc thực hiện cam kết, tu dưỡng, rèn luyện, phấn đấu hàng năm.</w:t>
            </w:r>
          </w:p>
        </w:tc>
        <w:tc>
          <w:tcPr>
            <w:tcW w:w="1376" w:type="dxa"/>
            <w:vAlign w:val="center"/>
          </w:tcPr>
          <w:p w:rsidR="00A13F73" w:rsidRPr="00E53DEE" w:rsidRDefault="00A13F73" w:rsidP="00A13F7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5" w:type="dxa"/>
            <w:vAlign w:val="center"/>
          </w:tcPr>
          <w:p w:rsidR="00A13F73" w:rsidRPr="00E53DEE" w:rsidRDefault="00A13F73" w:rsidP="00A13F7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6" w:type="dxa"/>
            <w:vAlign w:val="center"/>
          </w:tcPr>
          <w:p w:rsidR="00A13F73" w:rsidRPr="00E53DEE" w:rsidRDefault="00A13F73" w:rsidP="00A13F7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5" w:type="dxa"/>
            <w:vAlign w:val="center"/>
          </w:tcPr>
          <w:p w:rsidR="00A13F73" w:rsidRPr="00E53DEE" w:rsidRDefault="00A13F73" w:rsidP="00A13F73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A13F73" w:rsidRPr="00E53DEE" w:rsidTr="00E53DEE">
        <w:tc>
          <w:tcPr>
            <w:tcW w:w="613" w:type="dxa"/>
          </w:tcPr>
          <w:p w:rsidR="00A13F73" w:rsidRPr="00A13F73" w:rsidRDefault="00A13F73" w:rsidP="00A13F73">
            <w:pPr>
              <w:jc w:val="center"/>
              <w:rPr>
                <w:rFonts w:eastAsia="Times New Roman"/>
                <w:b/>
                <w:i/>
                <w:color w:val="000000"/>
              </w:rPr>
            </w:pPr>
            <w:r w:rsidRPr="00A13F73">
              <w:rPr>
                <w:rFonts w:eastAsia="Times New Roman"/>
                <w:b/>
                <w:i/>
                <w:color w:val="000000"/>
              </w:rPr>
              <w:t>4</w:t>
            </w:r>
          </w:p>
        </w:tc>
        <w:tc>
          <w:tcPr>
            <w:tcW w:w="7295" w:type="dxa"/>
          </w:tcPr>
          <w:p w:rsidR="00A13F73" w:rsidRPr="00A13F73" w:rsidRDefault="00A13F73" w:rsidP="00A13F73">
            <w:pPr>
              <w:jc w:val="both"/>
              <w:rPr>
                <w:rFonts w:eastAsia="Times New Roman"/>
                <w:b/>
                <w:i/>
                <w:color w:val="000000"/>
              </w:rPr>
            </w:pPr>
            <w:r w:rsidRPr="00A13F73">
              <w:rPr>
                <w:rFonts w:eastAsia="Times New Roman"/>
                <w:b/>
                <w:i/>
                <w:color w:val="000000"/>
              </w:rPr>
              <w:t>Kết quả khắc phục những hạn chế, khuyết điểm đã được cấp có thẩm quyền kết luận hoặc được chỉ ra ở các kỳ kiểm điểm trước.</w:t>
            </w:r>
          </w:p>
        </w:tc>
        <w:tc>
          <w:tcPr>
            <w:tcW w:w="1376" w:type="dxa"/>
            <w:vAlign w:val="center"/>
          </w:tcPr>
          <w:p w:rsidR="00A13F73" w:rsidRPr="00E53DEE" w:rsidRDefault="00A13F73" w:rsidP="00A13F7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5" w:type="dxa"/>
            <w:vAlign w:val="center"/>
          </w:tcPr>
          <w:p w:rsidR="00A13F73" w:rsidRPr="00E53DEE" w:rsidRDefault="00A13F73" w:rsidP="00A13F7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6" w:type="dxa"/>
            <w:vAlign w:val="center"/>
          </w:tcPr>
          <w:p w:rsidR="00A13F73" w:rsidRPr="00E53DEE" w:rsidRDefault="00A13F73" w:rsidP="00A13F7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5" w:type="dxa"/>
            <w:vAlign w:val="center"/>
          </w:tcPr>
          <w:p w:rsidR="00A13F73" w:rsidRPr="00E53DEE" w:rsidRDefault="00A13F73" w:rsidP="00A13F73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A13F73" w:rsidRPr="00A13F73" w:rsidTr="00E53DEE">
        <w:tc>
          <w:tcPr>
            <w:tcW w:w="613" w:type="dxa"/>
          </w:tcPr>
          <w:p w:rsidR="00A13F73" w:rsidRPr="00A13F73" w:rsidRDefault="00A13F73" w:rsidP="00A13F73">
            <w:pPr>
              <w:jc w:val="center"/>
              <w:rPr>
                <w:rFonts w:eastAsia="Times New Roman"/>
                <w:b/>
                <w:color w:val="000000"/>
              </w:rPr>
            </w:pPr>
            <w:r w:rsidRPr="00A13F73">
              <w:rPr>
                <w:rFonts w:eastAsia="Times New Roman"/>
                <w:b/>
                <w:color w:val="000000"/>
              </w:rPr>
              <w:t>II.</w:t>
            </w:r>
          </w:p>
        </w:tc>
        <w:tc>
          <w:tcPr>
            <w:tcW w:w="7295" w:type="dxa"/>
          </w:tcPr>
          <w:p w:rsidR="00A13F73" w:rsidRPr="00A13F73" w:rsidRDefault="00A13F73" w:rsidP="00A13F73">
            <w:pPr>
              <w:jc w:val="both"/>
              <w:rPr>
                <w:rFonts w:eastAsia="Times New Roman"/>
                <w:b/>
                <w:color w:val="000000"/>
              </w:rPr>
            </w:pPr>
            <w:r w:rsidRPr="00A13F73">
              <w:rPr>
                <w:rFonts w:eastAsia="Times New Roman"/>
                <w:b/>
                <w:color w:val="000000"/>
              </w:rPr>
              <w:t>Đề nghị xếp loại mức chất lượng.</w:t>
            </w:r>
          </w:p>
        </w:tc>
        <w:tc>
          <w:tcPr>
            <w:tcW w:w="1376" w:type="dxa"/>
            <w:vAlign w:val="center"/>
          </w:tcPr>
          <w:p w:rsidR="00A13F73" w:rsidRPr="00A13F73" w:rsidRDefault="00A13F73" w:rsidP="00A13F73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375" w:type="dxa"/>
            <w:vAlign w:val="center"/>
          </w:tcPr>
          <w:p w:rsidR="00A13F73" w:rsidRPr="00A13F73" w:rsidRDefault="00A13F73" w:rsidP="00A13F73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376" w:type="dxa"/>
            <w:vAlign w:val="center"/>
          </w:tcPr>
          <w:p w:rsidR="00A13F73" w:rsidRPr="00A13F73" w:rsidRDefault="00A13F73" w:rsidP="00A13F73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375" w:type="dxa"/>
            <w:vAlign w:val="center"/>
          </w:tcPr>
          <w:p w:rsidR="00A13F73" w:rsidRPr="00A13F73" w:rsidRDefault="00A13F73" w:rsidP="00A13F73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</w:tbl>
    <w:tbl>
      <w:tblPr>
        <w:tblW w:w="1286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4"/>
        <w:gridCol w:w="5812"/>
      </w:tblGrid>
      <w:tr w:rsidR="00916BCE" w:rsidRPr="00916BCE" w:rsidTr="006842CD">
        <w:trPr>
          <w:tblCellSpacing w:w="0" w:type="dxa"/>
        </w:trPr>
        <w:tc>
          <w:tcPr>
            <w:tcW w:w="7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CE" w:rsidRDefault="00916BCE" w:rsidP="00916BCE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</w:rPr>
            </w:pPr>
            <w:r w:rsidRPr="00916BCE">
              <w:rPr>
                <w:rFonts w:eastAsia="Times New Roman"/>
                <w:color w:val="000000"/>
              </w:rPr>
              <w:t> </w:t>
            </w:r>
            <w:r w:rsidRPr="00916BCE">
              <w:rPr>
                <w:rFonts w:eastAsia="Times New Roman"/>
                <w:color w:val="000000"/>
                <w:lang w:val="vi-VN"/>
              </w:rPr>
              <w:t> </w:t>
            </w:r>
          </w:p>
          <w:p w:rsidR="006842CD" w:rsidRPr="006842CD" w:rsidRDefault="006842CD" w:rsidP="00916BCE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2CD" w:rsidRDefault="006842CD" w:rsidP="006842CD">
            <w:pPr>
              <w:spacing w:before="120" w:after="120" w:line="234" w:lineRule="atLeast"/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916BCE" w:rsidRPr="00916BCE" w:rsidRDefault="00A13F73" w:rsidP="00A13F73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NGƯỜI TỰ ĐÁNH GIÁ</w:t>
            </w:r>
            <w:r w:rsidR="00916BCE" w:rsidRPr="00916BCE">
              <w:rPr>
                <w:rFonts w:eastAsia="Times New Roman"/>
                <w:b/>
                <w:bCs/>
                <w:color w:val="000000"/>
              </w:rPr>
              <w:br/>
            </w:r>
            <w:r w:rsidR="00916BCE" w:rsidRPr="00916BCE">
              <w:rPr>
                <w:rFonts w:eastAsia="Times New Roman"/>
                <w:i/>
                <w:iCs/>
                <w:color w:val="000000"/>
              </w:rPr>
              <w:t>(Ký, ghi rõ họ tên)</w:t>
            </w:r>
          </w:p>
        </w:tc>
      </w:tr>
    </w:tbl>
    <w:p w:rsidR="00916BCE" w:rsidRPr="00916BCE" w:rsidRDefault="00916BCE" w:rsidP="00916BCE">
      <w:pPr>
        <w:shd w:val="clear" w:color="auto" w:fill="FFFFFF"/>
        <w:spacing w:before="120" w:after="120" w:line="234" w:lineRule="atLeast"/>
        <w:jc w:val="both"/>
        <w:rPr>
          <w:rFonts w:eastAsia="Times New Roman"/>
          <w:color w:val="000000"/>
        </w:rPr>
      </w:pPr>
      <w:r w:rsidRPr="00916BCE">
        <w:rPr>
          <w:rFonts w:eastAsia="Times New Roman"/>
          <w:color w:val="000000"/>
        </w:rPr>
        <w:t> </w:t>
      </w:r>
    </w:p>
    <w:p w:rsidR="00916BCE" w:rsidRDefault="00916BCE" w:rsidP="00916BCE">
      <w:pPr>
        <w:shd w:val="clear" w:color="auto" w:fill="FFFFFF"/>
        <w:spacing w:before="120" w:after="120" w:line="234" w:lineRule="atLeast"/>
        <w:jc w:val="both"/>
        <w:rPr>
          <w:rFonts w:eastAsia="Times New Roman"/>
          <w:i/>
          <w:iCs/>
          <w:color w:val="000000"/>
        </w:rPr>
      </w:pPr>
      <w:r w:rsidRPr="00916BCE">
        <w:rPr>
          <w:rFonts w:eastAsia="Times New Roman"/>
          <w:i/>
          <w:iCs/>
          <w:color w:val="000000"/>
          <w:lang w:val="vi-VN"/>
        </w:rPr>
        <w:t> </w:t>
      </w:r>
    </w:p>
    <w:p w:rsidR="00916BCE" w:rsidRDefault="00916BCE" w:rsidP="00916BCE">
      <w:pPr>
        <w:shd w:val="clear" w:color="auto" w:fill="FFFFFF"/>
        <w:spacing w:before="120" w:after="120" w:line="234" w:lineRule="atLeast"/>
        <w:jc w:val="both"/>
        <w:rPr>
          <w:rFonts w:eastAsia="Times New Roman"/>
          <w:i/>
          <w:iCs/>
          <w:color w:val="000000"/>
        </w:rPr>
      </w:pPr>
    </w:p>
    <w:p w:rsidR="00916BCE" w:rsidRDefault="00916BCE" w:rsidP="00916BCE">
      <w:pPr>
        <w:shd w:val="clear" w:color="auto" w:fill="FFFFFF"/>
        <w:spacing w:before="120" w:after="120" w:line="234" w:lineRule="atLeast"/>
        <w:jc w:val="both"/>
        <w:rPr>
          <w:rFonts w:eastAsia="Times New Roman"/>
          <w:i/>
          <w:iCs/>
          <w:color w:val="000000"/>
        </w:rPr>
      </w:pPr>
    </w:p>
    <w:p w:rsidR="00916BCE" w:rsidRDefault="00916BCE" w:rsidP="00916BCE">
      <w:pPr>
        <w:shd w:val="clear" w:color="auto" w:fill="FFFFFF"/>
        <w:spacing w:before="120" w:after="120" w:line="234" w:lineRule="atLeast"/>
        <w:jc w:val="both"/>
        <w:rPr>
          <w:rFonts w:eastAsia="Times New Roman"/>
          <w:i/>
          <w:iCs/>
          <w:color w:val="000000"/>
        </w:rPr>
      </w:pPr>
    </w:p>
    <w:sectPr w:rsidR="00916BCE" w:rsidSect="00BE5325">
      <w:footerReference w:type="default" r:id="rId9"/>
      <w:pgSz w:w="15840" w:h="12240" w:orient="landscape"/>
      <w:pgMar w:top="851" w:right="851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787" w:rsidRDefault="00CD5787" w:rsidP="00433BAB">
      <w:pPr>
        <w:spacing w:after="0" w:line="240" w:lineRule="auto"/>
      </w:pPr>
      <w:r>
        <w:separator/>
      </w:r>
    </w:p>
  </w:endnote>
  <w:endnote w:type="continuationSeparator" w:id="0">
    <w:p w:rsidR="00CD5787" w:rsidRDefault="00CD5787" w:rsidP="0043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BAB" w:rsidRDefault="00433BAB">
    <w:pPr>
      <w:pStyle w:val="Footer"/>
      <w:jc w:val="center"/>
    </w:pPr>
  </w:p>
  <w:p w:rsidR="00433BAB" w:rsidRDefault="00433B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787" w:rsidRDefault="00CD5787" w:rsidP="00433BAB">
      <w:pPr>
        <w:spacing w:after="0" w:line="240" w:lineRule="auto"/>
      </w:pPr>
      <w:r>
        <w:separator/>
      </w:r>
    </w:p>
  </w:footnote>
  <w:footnote w:type="continuationSeparator" w:id="0">
    <w:p w:rsidR="00CD5787" w:rsidRDefault="00CD5787" w:rsidP="00433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6FBB"/>
    <w:multiLevelType w:val="hybridMultilevel"/>
    <w:tmpl w:val="D9B48CB6"/>
    <w:lvl w:ilvl="0" w:tplc="D7DA59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AA2C2B"/>
    <w:multiLevelType w:val="hybridMultilevel"/>
    <w:tmpl w:val="C2444EE2"/>
    <w:lvl w:ilvl="0" w:tplc="C614A7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CE"/>
    <w:rsid w:val="00004630"/>
    <w:rsid w:val="000C5878"/>
    <w:rsid w:val="001E5611"/>
    <w:rsid w:val="001F27A5"/>
    <w:rsid w:val="00286C97"/>
    <w:rsid w:val="002B0F86"/>
    <w:rsid w:val="003A0BFB"/>
    <w:rsid w:val="003B3BB1"/>
    <w:rsid w:val="003E2E91"/>
    <w:rsid w:val="00433BAB"/>
    <w:rsid w:val="006842CD"/>
    <w:rsid w:val="007D3092"/>
    <w:rsid w:val="007D7AF7"/>
    <w:rsid w:val="007E67B8"/>
    <w:rsid w:val="00916BCE"/>
    <w:rsid w:val="00A13F73"/>
    <w:rsid w:val="00BE5325"/>
    <w:rsid w:val="00C17883"/>
    <w:rsid w:val="00CD5787"/>
    <w:rsid w:val="00D677C9"/>
    <w:rsid w:val="00E53308"/>
    <w:rsid w:val="00E5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6BC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3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BAB"/>
  </w:style>
  <w:style w:type="paragraph" w:styleId="Footer">
    <w:name w:val="footer"/>
    <w:basedOn w:val="Normal"/>
    <w:link w:val="FooterChar"/>
    <w:uiPriority w:val="99"/>
    <w:unhideWhenUsed/>
    <w:rsid w:val="00433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BAB"/>
  </w:style>
  <w:style w:type="table" w:styleId="TableGrid">
    <w:name w:val="Table Grid"/>
    <w:basedOn w:val="TableNormal"/>
    <w:uiPriority w:val="59"/>
    <w:rsid w:val="00BE5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3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6BC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3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BAB"/>
  </w:style>
  <w:style w:type="paragraph" w:styleId="Footer">
    <w:name w:val="footer"/>
    <w:basedOn w:val="Normal"/>
    <w:link w:val="FooterChar"/>
    <w:uiPriority w:val="99"/>
    <w:unhideWhenUsed/>
    <w:rsid w:val="00433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BAB"/>
  </w:style>
  <w:style w:type="table" w:styleId="TableGrid">
    <w:name w:val="Table Grid"/>
    <w:basedOn w:val="TableNormal"/>
    <w:uiPriority w:val="59"/>
    <w:rsid w:val="00BE5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3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0484C-F7EB-4038-B015-9333E791A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 Thang</dc:creator>
  <cp:lastModifiedBy>Vi Thang</cp:lastModifiedBy>
  <cp:revision>4</cp:revision>
  <dcterms:created xsi:type="dcterms:W3CDTF">2019-11-11T02:37:00Z</dcterms:created>
  <dcterms:modified xsi:type="dcterms:W3CDTF">2019-11-11T02:57:00Z</dcterms:modified>
</cp:coreProperties>
</file>