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15" w:rsidRPr="00323C15" w:rsidRDefault="00323C15" w:rsidP="00BD1881">
      <w:pPr>
        <w:pStyle w:val="BodyText"/>
        <w:spacing w:line="276" w:lineRule="auto"/>
        <w:jc w:val="center"/>
        <w:rPr>
          <w:b/>
        </w:rPr>
      </w:pPr>
      <w:r w:rsidRPr="00323C15">
        <w:rPr>
          <w:b/>
        </w:rPr>
        <w:t>BÁO CÁO</w:t>
      </w:r>
    </w:p>
    <w:p w:rsidR="00323C15" w:rsidRDefault="00323C15" w:rsidP="007A2119">
      <w:pPr>
        <w:spacing w:after="0"/>
        <w:jc w:val="center"/>
        <w:rPr>
          <w:rFonts w:ascii="Times New Roman" w:hAnsi="Times New Roman" w:cs="Times New Roman"/>
          <w:b/>
          <w:sz w:val="28"/>
          <w:szCs w:val="28"/>
        </w:rPr>
      </w:pPr>
      <w:r>
        <w:rPr>
          <w:rFonts w:ascii="Times New Roman" w:hAnsi="Times New Roman" w:cs="Times New Roman"/>
          <w:b/>
          <w:sz w:val="28"/>
          <w:szCs w:val="28"/>
        </w:rPr>
        <w:t>Tình hoạt động chung tại TTYT Quỳ Châu</w:t>
      </w:r>
    </w:p>
    <w:p w:rsidR="00974C91" w:rsidRDefault="00974C91" w:rsidP="007A2119">
      <w:pPr>
        <w:spacing w:after="0"/>
        <w:jc w:val="center"/>
        <w:rPr>
          <w:rFonts w:ascii="Times New Roman" w:hAnsi="Times New Roman" w:cs="Times New Roman"/>
          <w:b/>
          <w:sz w:val="28"/>
          <w:szCs w:val="28"/>
        </w:rPr>
      </w:pPr>
      <w:r>
        <w:rPr>
          <w:rFonts w:ascii="Times New Roman" w:hAnsi="Times New Roman" w:cs="Times New Roman"/>
          <w:b/>
          <w:sz w:val="28"/>
          <w:szCs w:val="28"/>
        </w:rPr>
        <w:t>(tại buổi gặp mặt các bác</w:t>
      </w:r>
      <w:r w:rsidR="00FD46B5">
        <w:rPr>
          <w:rFonts w:ascii="Times New Roman" w:hAnsi="Times New Roman" w:cs="Times New Roman"/>
          <w:b/>
          <w:sz w:val="28"/>
          <w:szCs w:val="28"/>
        </w:rPr>
        <w:t xml:space="preserve"> nguyên</w:t>
      </w:r>
      <w:r>
        <w:rPr>
          <w:rFonts w:ascii="Times New Roman" w:hAnsi="Times New Roman" w:cs="Times New Roman"/>
          <w:b/>
          <w:sz w:val="28"/>
          <w:szCs w:val="28"/>
        </w:rPr>
        <w:t xml:space="preserve"> lãnh đạ</w:t>
      </w:r>
      <w:r w:rsidR="00FD46B5">
        <w:rPr>
          <w:rFonts w:ascii="Times New Roman" w:hAnsi="Times New Roman" w:cs="Times New Roman"/>
          <w:b/>
          <w:sz w:val="28"/>
          <w:szCs w:val="28"/>
        </w:rPr>
        <w:t>o SYT</w:t>
      </w:r>
      <w:r>
        <w:rPr>
          <w:rFonts w:ascii="Times New Roman" w:hAnsi="Times New Roman" w:cs="Times New Roman"/>
          <w:b/>
          <w:sz w:val="28"/>
          <w:szCs w:val="28"/>
        </w:rPr>
        <w:t>)</w:t>
      </w:r>
    </w:p>
    <w:p w:rsidR="00323C15" w:rsidRDefault="00323C15" w:rsidP="007A2119">
      <w:pPr>
        <w:spacing w:after="0"/>
        <w:ind w:firstLine="709"/>
        <w:jc w:val="both"/>
        <w:rPr>
          <w:rFonts w:ascii="Times New Roman" w:hAnsi="Times New Roman" w:cs="Times New Roman"/>
          <w:b/>
          <w:sz w:val="28"/>
          <w:szCs w:val="28"/>
        </w:rPr>
      </w:pPr>
    </w:p>
    <w:p w:rsidR="00427736" w:rsidRPr="00427736" w:rsidRDefault="00427736" w:rsidP="007A2119">
      <w:pPr>
        <w:spacing w:after="0"/>
        <w:ind w:right="65"/>
        <w:jc w:val="both"/>
        <w:rPr>
          <w:rFonts w:ascii="Times New Roman" w:hAnsi="Times New Roman" w:cs="Times New Roman"/>
          <w:b/>
          <w:color w:val="000000"/>
          <w:sz w:val="28"/>
          <w:szCs w:val="28"/>
        </w:rPr>
      </w:pPr>
      <w:r w:rsidRPr="00427736">
        <w:rPr>
          <w:rFonts w:ascii="Times New Roman" w:hAnsi="Times New Roman" w:cs="Times New Roman"/>
          <w:b/>
          <w:color w:val="000000"/>
          <w:sz w:val="28"/>
          <w:szCs w:val="28"/>
        </w:rPr>
        <w:t>1. Tình hình chung</w:t>
      </w:r>
    </w:p>
    <w:p w:rsidR="008D5292" w:rsidRDefault="008D5292" w:rsidP="007A2119">
      <w:pPr>
        <w:spacing w:after="0"/>
        <w:ind w:right="6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27736" w:rsidRPr="00427736">
        <w:rPr>
          <w:rFonts w:ascii="Times New Roman" w:hAnsi="Times New Roman" w:cs="Times New Roman"/>
          <w:color w:val="000000"/>
          <w:sz w:val="28"/>
          <w:szCs w:val="28"/>
        </w:rPr>
        <w:t xml:space="preserve">Quỳ Châu là một trong bốn huyện nghèo, khó khăn của vùng cao tỉnh Nghệ An.  </w:t>
      </w:r>
    </w:p>
    <w:p w:rsidR="00B10DC5" w:rsidRDefault="008D5292" w:rsidP="007A2119">
      <w:pPr>
        <w:spacing w:after="0"/>
        <w:ind w:right="6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D</w:t>
      </w:r>
      <w:r w:rsidR="00D57203">
        <w:rPr>
          <w:rFonts w:ascii="Times New Roman" w:hAnsi="Times New Roman" w:cs="Times New Roman"/>
          <w:color w:val="000000"/>
          <w:sz w:val="28"/>
          <w:szCs w:val="28"/>
        </w:rPr>
        <w:t>ân số</w:t>
      </w:r>
      <w:r>
        <w:rPr>
          <w:rFonts w:ascii="Times New Roman" w:hAnsi="Times New Roman" w:cs="Times New Roman"/>
          <w:color w:val="000000"/>
          <w:sz w:val="28"/>
          <w:szCs w:val="28"/>
        </w:rPr>
        <w:t xml:space="preserve"> khoảng </w:t>
      </w:r>
      <w:r w:rsidR="00D57203">
        <w:rPr>
          <w:rFonts w:ascii="Times New Roman" w:hAnsi="Times New Roman" w:cs="Times New Roman"/>
          <w:color w:val="000000"/>
          <w:sz w:val="28"/>
          <w:szCs w:val="28"/>
        </w:rPr>
        <w:t xml:space="preserve"> 5,</w:t>
      </w:r>
      <w:r>
        <w:rPr>
          <w:rFonts w:ascii="Times New Roman" w:hAnsi="Times New Roman" w:cs="Times New Roman"/>
          <w:color w:val="000000"/>
          <w:sz w:val="28"/>
          <w:szCs w:val="28"/>
        </w:rPr>
        <w:t>6</w:t>
      </w:r>
      <w:r w:rsidR="00D57203">
        <w:rPr>
          <w:rFonts w:ascii="Times New Roman" w:hAnsi="Times New Roman" w:cs="Times New Roman"/>
          <w:color w:val="000000"/>
          <w:sz w:val="28"/>
          <w:szCs w:val="28"/>
        </w:rPr>
        <w:t xml:space="preserve"> vạn phân bố thưa</w:t>
      </w:r>
      <w:r w:rsidR="00427736" w:rsidRPr="00427736">
        <w:rPr>
          <w:rFonts w:ascii="Times New Roman" w:hAnsi="Times New Roman" w:cs="Times New Roman"/>
          <w:color w:val="000000"/>
          <w:sz w:val="28"/>
          <w:szCs w:val="28"/>
        </w:rPr>
        <w:t xml:space="preserve"> thớ</w:t>
      </w:r>
      <w:r w:rsidR="00C11E43">
        <w:rPr>
          <w:rFonts w:ascii="Times New Roman" w:hAnsi="Times New Roman" w:cs="Times New Roman"/>
          <w:color w:val="000000"/>
          <w:sz w:val="28"/>
          <w:szCs w:val="28"/>
        </w:rPr>
        <w:t>t. Trên 80% là đồng bào dân tộc thiểu số (dân tộc Thái),</w:t>
      </w:r>
      <w:r w:rsidR="00427736" w:rsidRPr="00427736">
        <w:rPr>
          <w:rFonts w:ascii="Times New Roman" w:hAnsi="Times New Roman" w:cs="Times New Roman"/>
          <w:color w:val="000000"/>
          <w:sz w:val="28"/>
          <w:szCs w:val="28"/>
        </w:rPr>
        <w:t xml:space="preserve"> </w:t>
      </w:r>
      <w:r w:rsidR="00C11E43">
        <w:rPr>
          <w:rFonts w:ascii="Times New Roman" w:hAnsi="Times New Roman" w:cs="Times New Roman"/>
          <w:color w:val="000000"/>
          <w:sz w:val="28"/>
          <w:szCs w:val="28"/>
        </w:rPr>
        <w:t>đ</w:t>
      </w:r>
      <w:r w:rsidR="00427736" w:rsidRPr="00427736">
        <w:rPr>
          <w:rFonts w:ascii="Times New Roman" w:hAnsi="Times New Roman" w:cs="Times New Roman"/>
          <w:color w:val="000000"/>
          <w:sz w:val="28"/>
          <w:szCs w:val="28"/>
        </w:rPr>
        <w:t>ời sống của nhân dân còn nhiều khó khăn, nhận thức trong bảo vệ - chăm sóc sức khỏe và tiếp cận các dịch vụ y tế còn nhiều hạn chế.</w:t>
      </w:r>
    </w:p>
    <w:p w:rsidR="00427736" w:rsidRPr="00427736" w:rsidRDefault="00B10DC5" w:rsidP="007A2119">
      <w:pPr>
        <w:spacing w:after="0"/>
        <w:ind w:right="6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D5292">
        <w:rPr>
          <w:rFonts w:ascii="Times New Roman" w:hAnsi="Times New Roman" w:cs="Times New Roman"/>
          <w:color w:val="000000"/>
          <w:sz w:val="28"/>
          <w:szCs w:val="28"/>
        </w:rPr>
        <w:t xml:space="preserve"> </w:t>
      </w:r>
      <w:r>
        <w:rPr>
          <w:rFonts w:ascii="Times New Roman" w:hAnsi="Times New Roman" w:cs="Times New Roman"/>
          <w:color w:val="000000"/>
          <w:sz w:val="28"/>
          <w:szCs w:val="28"/>
        </w:rPr>
        <w:t>Bản xa nhất cách trung tâm huyện là 45 km</w:t>
      </w:r>
      <w:r w:rsidRPr="0042773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427736" w:rsidRDefault="00427736" w:rsidP="007A2119">
      <w:pPr>
        <w:spacing w:after="0"/>
        <w:ind w:right="65"/>
        <w:jc w:val="both"/>
        <w:rPr>
          <w:rFonts w:ascii="Times New Roman" w:hAnsi="Times New Roman" w:cs="Times New Roman"/>
          <w:b/>
          <w:color w:val="000000"/>
          <w:sz w:val="28"/>
          <w:szCs w:val="28"/>
        </w:rPr>
      </w:pPr>
      <w:r w:rsidRPr="00427736">
        <w:rPr>
          <w:rFonts w:ascii="Times New Roman" w:hAnsi="Times New Roman" w:cs="Times New Roman"/>
          <w:b/>
          <w:color w:val="000000"/>
          <w:sz w:val="28"/>
          <w:szCs w:val="28"/>
        </w:rPr>
        <w:t>2. Tình hình đơn vị</w:t>
      </w:r>
    </w:p>
    <w:p w:rsidR="007F0710" w:rsidRDefault="007F0710" w:rsidP="007F0710">
      <w:pPr>
        <w:spacing w:after="0"/>
        <w:ind w:right="62" w:firstLine="720"/>
        <w:jc w:val="both"/>
        <w:rPr>
          <w:rFonts w:ascii="Times New Roman" w:hAnsi="Times New Roman" w:cs="Times New Roman"/>
          <w:sz w:val="28"/>
          <w:szCs w:val="28"/>
        </w:rPr>
      </w:pPr>
      <w:r>
        <w:rPr>
          <w:rFonts w:ascii="Times New Roman" w:hAnsi="Times New Roman" w:cs="Times New Roman"/>
          <w:color w:val="000000"/>
          <w:sz w:val="28"/>
          <w:szCs w:val="28"/>
        </w:rPr>
        <w:t>- TTYT</w:t>
      </w:r>
      <w:r w:rsidRPr="00427736">
        <w:rPr>
          <w:rFonts w:ascii="Times New Roman" w:hAnsi="Times New Roman" w:cs="Times New Roman"/>
          <w:color w:val="000000"/>
          <w:sz w:val="28"/>
          <w:szCs w:val="28"/>
        </w:rPr>
        <w:t xml:space="preserve"> Quỳ Châu là </w:t>
      </w:r>
      <w:r>
        <w:rPr>
          <w:rFonts w:ascii="Times New Roman" w:hAnsi="Times New Roman" w:cs="Times New Roman"/>
          <w:color w:val="000000"/>
          <w:sz w:val="28"/>
          <w:szCs w:val="28"/>
        </w:rPr>
        <w:t>cơ sở y tế</w:t>
      </w:r>
      <w:r w:rsidRPr="00427736">
        <w:rPr>
          <w:rFonts w:ascii="Times New Roman" w:hAnsi="Times New Roman" w:cs="Times New Roman"/>
          <w:color w:val="000000"/>
          <w:sz w:val="28"/>
          <w:szCs w:val="28"/>
        </w:rPr>
        <w:t xml:space="preserve"> thuộc phân tuyến hạng 3, năng lực chuyên môn về chuyên sâu còn nhiều hạn chế do nhiều năm liền thiếu bác sỹ</w:t>
      </w:r>
      <w:r>
        <w:rPr>
          <w:rFonts w:ascii="Times New Roman" w:hAnsi="Times New Roman" w:cs="Times New Roman"/>
          <w:color w:val="000000"/>
          <w:sz w:val="28"/>
          <w:szCs w:val="28"/>
        </w:rPr>
        <w:t xml:space="preserve"> cũng như việc tách nhập làm gián đoạn công tác quy hoạch, đào tạo (đến cuối năm 2013: BV Quỳ Châu chỉ có 12 BS bao gồm cả BGĐ, trung bình mỗi khoa chỉ có chưa đến 2 bác sỹ)..</w:t>
      </w:r>
      <w:r w:rsidRPr="00427736">
        <w:rPr>
          <w:rFonts w:ascii="Times New Roman" w:hAnsi="Times New Roman" w:cs="Times New Roman"/>
          <w:sz w:val="28"/>
          <w:szCs w:val="28"/>
        </w:rPr>
        <w:t xml:space="preserve">. </w:t>
      </w:r>
    </w:p>
    <w:p w:rsidR="007F0710" w:rsidRPr="00427736" w:rsidRDefault="007F0710" w:rsidP="007F0710">
      <w:pPr>
        <w:spacing w:after="0"/>
        <w:ind w:right="62" w:firstLine="720"/>
        <w:jc w:val="both"/>
        <w:rPr>
          <w:rFonts w:ascii="Times New Roman" w:hAnsi="Times New Roman" w:cs="Times New Roman"/>
          <w:b/>
          <w:color w:val="000000"/>
          <w:sz w:val="28"/>
          <w:szCs w:val="28"/>
        </w:rPr>
      </w:pPr>
      <w:r>
        <w:rPr>
          <w:rFonts w:ascii="Times New Roman" w:hAnsi="Times New Roman" w:cs="Times New Roman"/>
          <w:sz w:val="28"/>
          <w:szCs w:val="28"/>
        </w:rPr>
        <w:t xml:space="preserve">- </w:t>
      </w:r>
      <w:r w:rsidR="00FD46B5">
        <w:rPr>
          <w:rFonts w:ascii="Times New Roman" w:hAnsi="Times New Roman" w:cs="Times New Roman"/>
          <w:sz w:val="28"/>
          <w:szCs w:val="28"/>
        </w:rPr>
        <w:t>Từ sau khi sát nhập năm 2017,</w:t>
      </w:r>
      <w:r w:rsidRPr="00427736">
        <w:rPr>
          <w:rFonts w:ascii="Times New Roman" w:hAnsi="Times New Roman" w:cs="Times New Roman"/>
          <w:sz w:val="28"/>
          <w:szCs w:val="28"/>
        </w:rPr>
        <w:t xml:space="preserve"> </w:t>
      </w:r>
      <w:r>
        <w:rPr>
          <w:rFonts w:ascii="Times New Roman" w:hAnsi="Times New Roman" w:cs="Times New Roman"/>
          <w:sz w:val="28"/>
          <w:szCs w:val="28"/>
        </w:rPr>
        <w:t>trung tâm</w:t>
      </w:r>
      <w:r w:rsidRPr="00427736">
        <w:rPr>
          <w:rFonts w:ascii="Times New Roman" w:hAnsi="Times New Roman" w:cs="Times New Roman"/>
          <w:sz w:val="28"/>
          <w:szCs w:val="28"/>
        </w:rPr>
        <w:t xml:space="preserve"> đang chú trọng tập trung cho công tác đào tạo các chuyên khoa sâu mũi nhọn, từng bước áp dụng các kỹ thuật chuyên khoa sâu, kỹ thuật thuộc phân tuyến hạng 2…</w:t>
      </w:r>
      <w:r w:rsidRPr="00427736">
        <w:rPr>
          <w:rFonts w:ascii="Times New Roman" w:hAnsi="Times New Roman" w:cs="Times New Roman"/>
          <w:b/>
          <w:color w:val="000000"/>
          <w:sz w:val="28"/>
          <w:szCs w:val="28"/>
        </w:rPr>
        <w:t xml:space="preserve"> </w:t>
      </w:r>
    </w:p>
    <w:p w:rsidR="00397FD7" w:rsidRPr="00427736" w:rsidRDefault="00397FD7" w:rsidP="007A2119">
      <w:pPr>
        <w:spacing w:after="0"/>
        <w:ind w:right="72"/>
        <w:jc w:val="both"/>
        <w:rPr>
          <w:rFonts w:ascii="Times New Roman" w:hAnsi="Times New Roman" w:cs="Times New Roman"/>
          <w:sz w:val="28"/>
          <w:szCs w:val="28"/>
          <w:lang w:val="es-VE"/>
        </w:rPr>
      </w:pPr>
      <w:r w:rsidRPr="00427736">
        <w:rPr>
          <w:rFonts w:ascii="Times New Roman" w:hAnsi="Times New Roman" w:cs="Times New Roman"/>
          <w:b/>
          <w:sz w:val="28"/>
          <w:szCs w:val="28"/>
          <w:lang w:val="es-VE"/>
        </w:rPr>
        <w:t>2.</w:t>
      </w:r>
      <w:r>
        <w:rPr>
          <w:rFonts w:ascii="Times New Roman" w:hAnsi="Times New Roman" w:cs="Times New Roman"/>
          <w:b/>
          <w:sz w:val="28"/>
          <w:szCs w:val="28"/>
          <w:lang w:val="es-VE"/>
        </w:rPr>
        <w:t>1</w:t>
      </w:r>
      <w:r w:rsidRPr="00427736">
        <w:rPr>
          <w:rFonts w:ascii="Times New Roman" w:hAnsi="Times New Roman" w:cs="Times New Roman"/>
          <w:b/>
          <w:sz w:val="28"/>
          <w:szCs w:val="28"/>
          <w:lang w:val="es-VE"/>
        </w:rPr>
        <w:t>. Cơ cấu bộ máy hiện nay</w:t>
      </w:r>
    </w:p>
    <w:p w:rsidR="00397FD7" w:rsidRPr="00427736" w:rsidRDefault="00482E1B" w:rsidP="007A2119">
      <w:pPr>
        <w:spacing w:after="0"/>
        <w:ind w:right="72" w:firstLine="709"/>
        <w:jc w:val="both"/>
        <w:rPr>
          <w:rFonts w:ascii="Times New Roman" w:hAnsi="Times New Roman" w:cs="Times New Roman"/>
          <w:sz w:val="28"/>
          <w:szCs w:val="28"/>
          <w:lang w:val="es-VE"/>
        </w:rPr>
      </w:pPr>
      <w:r>
        <w:rPr>
          <w:rFonts w:ascii="Times New Roman" w:hAnsi="Times New Roman" w:cs="Times New Roman"/>
          <w:sz w:val="28"/>
          <w:szCs w:val="28"/>
          <w:lang w:val="es-VE"/>
        </w:rPr>
        <w:t>TTYT</w:t>
      </w:r>
      <w:r w:rsidR="00397FD7" w:rsidRPr="00427736">
        <w:rPr>
          <w:rFonts w:ascii="Times New Roman" w:hAnsi="Times New Roman" w:cs="Times New Roman"/>
          <w:sz w:val="28"/>
          <w:szCs w:val="28"/>
          <w:lang w:val="es-VE"/>
        </w:rPr>
        <w:t xml:space="preserve"> Quỳ Châu đang hoạt động theo quy chế của bệnh viện đa khoa hạ</w:t>
      </w:r>
      <w:r w:rsidR="007716FC">
        <w:rPr>
          <w:rFonts w:ascii="Times New Roman" w:hAnsi="Times New Roman" w:cs="Times New Roman"/>
          <w:sz w:val="28"/>
          <w:szCs w:val="28"/>
          <w:lang w:val="es-VE"/>
        </w:rPr>
        <w:t>ng III.</w:t>
      </w:r>
      <w:r w:rsidR="00397FD7" w:rsidRPr="00427736">
        <w:rPr>
          <w:rFonts w:ascii="Times New Roman" w:hAnsi="Times New Roman" w:cs="Times New Roman"/>
          <w:sz w:val="28"/>
          <w:szCs w:val="28"/>
          <w:lang w:val="es-VE"/>
        </w:rPr>
        <w:t xml:space="preserve"> </w:t>
      </w:r>
      <w:r>
        <w:rPr>
          <w:rFonts w:ascii="Times New Roman" w:hAnsi="Times New Roman"/>
          <w:color w:val="000000"/>
          <w:sz w:val="27"/>
          <w:szCs w:val="27"/>
        </w:rPr>
        <w:t>TTYT hoạt động với 11 khoa, 04 phòng chức năng và 12 trạm y tế xã, thị trấn</w:t>
      </w:r>
    </w:p>
    <w:p w:rsidR="00397FD7" w:rsidRPr="00427736" w:rsidRDefault="00397FD7" w:rsidP="007A2119">
      <w:pPr>
        <w:pStyle w:val="ListParagraph"/>
        <w:numPr>
          <w:ilvl w:val="3"/>
          <w:numId w:val="5"/>
        </w:numPr>
        <w:spacing w:line="276" w:lineRule="auto"/>
        <w:ind w:left="993" w:right="72" w:hanging="284"/>
        <w:jc w:val="both"/>
        <w:rPr>
          <w:lang w:val="es-VE"/>
        </w:rPr>
      </w:pPr>
      <w:r w:rsidRPr="00427736">
        <w:rPr>
          <w:lang w:val="es-VE"/>
        </w:rPr>
        <w:t xml:space="preserve">Ban giám đốc: </w:t>
      </w:r>
      <w:r w:rsidR="001135A9">
        <w:rPr>
          <w:lang w:val="es-VE"/>
        </w:rPr>
        <w:t>4</w:t>
      </w:r>
      <w:r w:rsidR="007716FC">
        <w:rPr>
          <w:lang w:val="es-VE"/>
        </w:rPr>
        <w:t xml:space="preserve"> </w:t>
      </w:r>
      <w:r w:rsidRPr="00427736">
        <w:rPr>
          <w:lang w:val="es-VE"/>
        </w:rPr>
        <w:t>người (</w:t>
      </w:r>
      <w:r w:rsidR="007716FC">
        <w:rPr>
          <w:lang w:val="es-VE"/>
        </w:rPr>
        <w:t>2</w:t>
      </w:r>
      <w:r w:rsidRPr="00427736">
        <w:rPr>
          <w:lang w:val="es-VE"/>
        </w:rPr>
        <w:t xml:space="preserve"> BSCK2, </w:t>
      </w:r>
      <w:r w:rsidR="001135A9">
        <w:rPr>
          <w:lang w:val="es-VE"/>
        </w:rPr>
        <w:t>1</w:t>
      </w:r>
      <w:r w:rsidRPr="00427736">
        <w:rPr>
          <w:lang w:val="es-VE"/>
        </w:rPr>
        <w:t xml:space="preserve"> BSCK1, </w:t>
      </w:r>
      <w:r w:rsidR="007716FC">
        <w:rPr>
          <w:lang w:val="es-VE"/>
        </w:rPr>
        <w:t xml:space="preserve">1 </w:t>
      </w:r>
      <w:r w:rsidRPr="00427736">
        <w:rPr>
          <w:lang w:val="es-VE"/>
        </w:rPr>
        <w:t>DSCK1)</w:t>
      </w:r>
    </w:p>
    <w:p w:rsidR="007716FC" w:rsidRDefault="00397FD7" w:rsidP="007A2119">
      <w:pPr>
        <w:spacing w:after="0"/>
        <w:jc w:val="both"/>
        <w:rPr>
          <w:rFonts w:ascii="Times New Roman" w:hAnsi="Times New Roman" w:cs="Times New Roman"/>
          <w:b/>
          <w:sz w:val="28"/>
          <w:szCs w:val="28"/>
          <w:lang w:val="es-VE"/>
        </w:rPr>
      </w:pPr>
      <w:r w:rsidRPr="00427736">
        <w:rPr>
          <w:rFonts w:ascii="Times New Roman" w:hAnsi="Times New Roman" w:cs="Times New Roman"/>
          <w:b/>
          <w:sz w:val="28"/>
          <w:szCs w:val="28"/>
          <w:lang w:val="es-VE"/>
        </w:rPr>
        <w:t>2.</w:t>
      </w:r>
      <w:r>
        <w:rPr>
          <w:rFonts w:ascii="Times New Roman" w:hAnsi="Times New Roman" w:cs="Times New Roman"/>
          <w:b/>
          <w:sz w:val="28"/>
          <w:szCs w:val="28"/>
          <w:lang w:val="es-VE"/>
        </w:rPr>
        <w:t>2</w:t>
      </w:r>
      <w:r w:rsidRPr="00427736">
        <w:rPr>
          <w:rFonts w:ascii="Times New Roman" w:hAnsi="Times New Roman" w:cs="Times New Roman"/>
          <w:b/>
          <w:sz w:val="28"/>
          <w:szCs w:val="28"/>
          <w:lang w:val="es-VE"/>
        </w:rPr>
        <w:t xml:space="preserve">. Tình hình nhân lực </w:t>
      </w:r>
    </w:p>
    <w:p w:rsidR="007716FC" w:rsidRPr="00BD1881" w:rsidRDefault="001911BE" w:rsidP="001911BE">
      <w:pPr>
        <w:shd w:val="clear" w:color="auto" w:fill="FFFFFF"/>
        <w:spacing w:after="0"/>
        <w:ind w:firstLine="720"/>
        <w:jc w:val="both"/>
        <w:rPr>
          <w:rFonts w:ascii="Times New Roman" w:hAnsi="Times New Roman"/>
          <w:color w:val="000000"/>
          <w:sz w:val="28"/>
          <w:szCs w:val="28"/>
        </w:rPr>
      </w:pPr>
      <w:r w:rsidRPr="00BD1881">
        <w:rPr>
          <w:rFonts w:ascii="Times New Roman" w:hAnsi="Times New Roman"/>
          <w:color w:val="000000"/>
          <w:sz w:val="28"/>
          <w:szCs w:val="28"/>
        </w:rPr>
        <w:t xml:space="preserve">- </w:t>
      </w:r>
      <w:r w:rsidR="007716FC" w:rsidRPr="00BD1881">
        <w:rPr>
          <w:rFonts w:ascii="Times New Roman" w:hAnsi="Times New Roman"/>
          <w:color w:val="000000"/>
          <w:sz w:val="28"/>
          <w:szCs w:val="28"/>
        </w:rPr>
        <w:t>Nhân lực tại Trung tâm y tế: 133 cán bộ</w:t>
      </w:r>
      <w:r w:rsidRPr="00BD1881">
        <w:rPr>
          <w:rFonts w:ascii="Times New Roman" w:hAnsi="Times New Roman"/>
          <w:color w:val="000000"/>
          <w:sz w:val="28"/>
          <w:szCs w:val="28"/>
        </w:rPr>
        <w:t>. Trong đó đội ngũ bác sỹ là 35 người</w:t>
      </w:r>
    </w:p>
    <w:p w:rsidR="007716FC" w:rsidRPr="00BD1881" w:rsidRDefault="007716FC" w:rsidP="001911BE">
      <w:pPr>
        <w:shd w:val="clear" w:color="auto" w:fill="FFFFFF"/>
        <w:spacing w:after="0"/>
        <w:jc w:val="both"/>
        <w:rPr>
          <w:rFonts w:ascii="Times New Roman" w:hAnsi="Times New Roman" w:cs="Times New Roman"/>
          <w:color w:val="000000"/>
          <w:sz w:val="28"/>
          <w:szCs w:val="28"/>
        </w:rPr>
      </w:pPr>
      <w:r w:rsidRPr="00BD1881">
        <w:rPr>
          <w:rFonts w:ascii="Times New Roman" w:hAnsi="Times New Roman" w:cs="Times New Roman"/>
          <w:color w:val="000000"/>
          <w:sz w:val="28"/>
          <w:szCs w:val="28"/>
        </w:rPr>
        <w:tab/>
      </w:r>
      <w:r w:rsidR="001911BE" w:rsidRPr="00BD1881">
        <w:rPr>
          <w:rFonts w:ascii="Times New Roman" w:hAnsi="Times New Roman" w:cs="Times New Roman"/>
          <w:color w:val="000000"/>
          <w:sz w:val="28"/>
          <w:szCs w:val="28"/>
        </w:rPr>
        <w:t xml:space="preserve">- </w:t>
      </w:r>
      <w:r w:rsidRPr="00BD1881">
        <w:rPr>
          <w:rFonts w:ascii="Times New Roman" w:hAnsi="Times New Roman" w:cs="Times New Roman"/>
          <w:color w:val="000000"/>
          <w:sz w:val="28"/>
          <w:szCs w:val="28"/>
        </w:rPr>
        <w:t>Nhân lực tại trạm y tế: 63 cán bộ</w:t>
      </w:r>
      <w:r w:rsidR="001911BE" w:rsidRPr="00BD1881">
        <w:rPr>
          <w:rFonts w:ascii="Times New Roman" w:hAnsi="Times New Roman" w:cs="Times New Roman"/>
          <w:color w:val="000000"/>
          <w:sz w:val="28"/>
          <w:szCs w:val="28"/>
        </w:rPr>
        <w:t>, trong đó 12/12 xã thị trấn có bác sỹ đạ</w:t>
      </w:r>
      <w:r w:rsidR="00BD1881" w:rsidRPr="00BD1881">
        <w:rPr>
          <w:rFonts w:ascii="Times New Roman" w:hAnsi="Times New Roman" w:cs="Times New Roman"/>
          <w:color w:val="000000"/>
          <w:sz w:val="28"/>
          <w:szCs w:val="28"/>
        </w:rPr>
        <w:t>t tỷ</w:t>
      </w:r>
      <w:r w:rsidR="001911BE" w:rsidRPr="00BD1881">
        <w:rPr>
          <w:rFonts w:ascii="Times New Roman" w:hAnsi="Times New Roman" w:cs="Times New Roman"/>
          <w:color w:val="000000"/>
          <w:sz w:val="28"/>
          <w:szCs w:val="28"/>
        </w:rPr>
        <w:t xml:space="preserve"> lệ 100%</w:t>
      </w:r>
      <w:r w:rsidR="00BD1881">
        <w:rPr>
          <w:rFonts w:ascii="Times New Roman" w:hAnsi="Times New Roman" w:cs="Times New Roman"/>
          <w:color w:val="000000"/>
          <w:sz w:val="28"/>
          <w:szCs w:val="28"/>
        </w:rPr>
        <w:t>. 11/12 xã đạt chuẩn Quốc gia về y tế.</w:t>
      </w:r>
    </w:p>
    <w:p w:rsidR="00427736" w:rsidRPr="00427736" w:rsidRDefault="00427736" w:rsidP="007A2119">
      <w:pPr>
        <w:spacing w:after="0"/>
        <w:ind w:right="72"/>
        <w:jc w:val="both"/>
        <w:rPr>
          <w:rFonts w:ascii="Times New Roman" w:hAnsi="Times New Roman" w:cs="Times New Roman"/>
          <w:b/>
          <w:sz w:val="28"/>
          <w:szCs w:val="28"/>
        </w:rPr>
      </w:pPr>
      <w:r w:rsidRPr="00427736">
        <w:rPr>
          <w:rFonts w:ascii="Times New Roman" w:hAnsi="Times New Roman" w:cs="Times New Roman"/>
          <w:b/>
          <w:sz w:val="28"/>
          <w:szCs w:val="28"/>
        </w:rPr>
        <w:t>2.</w:t>
      </w:r>
      <w:r w:rsidR="007716FC">
        <w:rPr>
          <w:rFonts w:ascii="Times New Roman" w:hAnsi="Times New Roman" w:cs="Times New Roman"/>
          <w:b/>
          <w:sz w:val="28"/>
          <w:szCs w:val="28"/>
        </w:rPr>
        <w:t xml:space="preserve">3. </w:t>
      </w:r>
      <w:r w:rsidRPr="00427736">
        <w:rPr>
          <w:rFonts w:ascii="Times New Roman" w:hAnsi="Times New Roman" w:cs="Times New Roman"/>
          <w:b/>
          <w:sz w:val="28"/>
          <w:szCs w:val="28"/>
        </w:rPr>
        <w:t>Khái quát tình hình hoạt động</w:t>
      </w:r>
      <w:r w:rsidR="007716FC">
        <w:rPr>
          <w:rFonts w:ascii="Times New Roman" w:hAnsi="Times New Roman" w:cs="Times New Roman"/>
          <w:b/>
          <w:sz w:val="28"/>
          <w:szCs w:val="28"/>
        </w:rPr>
        <w:t xml:space="preserve"> chuyên môn</w:t>
      </w:r>
      <w:r w:rsidRPr="00427736">
        <w:rPr>
          <w:rFonts w:ascii="Times New Roman" w:hAnsi="Times New Roman" w:cs="Times New Roman"/>
          <w:b/>
          <w:sz w:val="28"/>
          <w:szCs w:val="28"/>
        </w:rPr>
        <w:t xml:space="preserve"> của đơn vị</w:t>
      </w:r>
      <w:r w:rsidR="007716FC">
        <w:rPr>
          <w:rFonts w:ascii="Times New Roman" w:hAnsi="Times New Roman" w:cs="Times New Roman"/>
          <w:b/>
          <w:sz w:val="28"/>
          <w:szCs w:val="28"/>
        </w:rPr>
        <w:t xml:space="preserve"> trong thời gian gần đây</w:t>
      </w:r>
    </w:p>
    <w:p w:rsidR="00427736" w:rsidRPr="00427736" w:rsidRDefault="00427736" w:rsidP="007A2119">
      <w:pPr>
        <w:pStyle w:val="ListParagraph"/>
        <w:numPr>
          <w:ilvl w:val="0"/>
          <w:numId w:val="1"/>
        </w:numPr>
        <w:spacing w:line="276" w:lineRule="auto"/>
        <w:ind w:right="72"/>
        <w:jc w:val="both"/>
        <w:rPr>
          <w:lang w:val="en-US"/>
        </w:rPr>
      </w:pPr>
      <w:r w:rsidRPr="00427736">
        <w:rPr>
          <w:b/>
        </w:rPr>
        <w:t>Qui mô giường bệnh</w:t>
      </w:r>
      <w:r w:rsidRPr="00427736">
        <w:rPr>
          <w:lang w:val="en-US"/>
        </w:rPr>
        <w:t>:  Giường chỉ tiêu:</w:t>
      </w:r>
      <w:r w:rsidRPr="00427736">
        <w:t xml:space="preserve"> </w:t>
      </w:r>
      <w:r w:rsidR="001911BE" w:rsidRPr="001911BE">
        <w:rPr>
          <w:lang w:val="en-US"/>
        </w:rPr>
        <w:t>9</w:t>
      </w:r>
      <w:r w:rsidRPr="001911BE">
        <w:t>5</w:t>
      </w:r>
      <w:r w:rsidRPr="00427736">
        <w:t xml:space="preserve"> giường. </w:t>
      </w:r>
    </w:p>
    <w:p w:rsidR="00427736" w:rsidRDefault="00427736" w:rsidP="007A2119">
      <w:pPr>
        <w:spacing w:after="0"/>
        <w:ind w:right="72" w:firstLine="720"/>
        <w:jc w:val="both"/>
        <w:rPr>
          <w:rFonts w:ascii="Times New Roman" w:hAnsi="Times New Roman" w:cs="Times New Roman"/>
          <w:sz w:val="28"/>
          <w:szCs w:val="28"/>
        </w:rPr>
      </w:pPr>
      <w:r w:rsidRPr="00427736">
        <w:rPr>
          <w:rFonts w:ascii="Times New Roman" w:hAnsi="Times New Roman" w:cs="Times New Roman"/>
          <w:sz w:val="28"/>
          <w:szCs w:val="28"/>
        </w:rPr>
        <w:tab/>
      </w:r>
      <w:r w:rsidRPr="00427736">
        <w:rPr>
          <w:rFonts w:ascii="Times New Roman" w:hAnsi="Times New Roman" w:cs="Times New Roman"/>
          <w:sz w:val="28"/>
          <w:szCs w:val="28"/>
        </w:rPr>
        <w:tab/>
      </w:r>
      <w:r w:rsidRPr="00427736">
        <w:rPr>
          <w:rFonts w:ascii="Times New Roman" w:hAnsi="Times New Roman" w:cs="Times New Roman"/>
          <w:sz w:val="28"/>
          <w:szCs w:val="28"/>
        </w:rPr>
        <w:tab/>
      </w:r>
      <w:r w:rsidRPr="00427736">
        <w:rPr>
          <w:rFonts w:ascii="Times New Roman" w:hAnsi="Times New Roman" w:cs="Times New Roman"/>
          <w:sz w:val="28"/>
          <w:szCs w:val="28"/>
        </w:rPr>
        <w:tab/>
        <w:t xml:space="preserve">       Giường thực kê: </w:t>
      </w:r>
      <w:r w:rsidRPr="001135A9">
        <w:rPr>
          <w:rFonts w:ascii="Times New Roman" w:hAnsi="Times New Roman" w:cs="Times New Roman"/>
          <w:sz w:val="28"/>
          <w:szCs w:val="28"/>
          <w:highlight w:val="yellow"/>
        </w:rPr>
        <w:t>140</w:t>
      </w:r>
      <w:r w:rsidRPr="00427736">
        <w:rPr>
          <w:rFonts w:ascii="Times New Roman" w:hAnsi="Times New Roman" w:cs="Times New Roman"/>
          <w:sz w:val="28"/>
          <w:szCs w:val="28"/>
        </w:rPr>
        <w:t xml:space="preserve"> giườ</w:t>
      </w:r>
      <w:r w:rsidRPr="00C11E43">
        <w:rPr>
          <w:rFonts w:ascii="Times New Roman" w:hAnsi="Times New Roman" w:cs="Times New Roman"/>
          <w:sz w:val="28"/>
          <w:szCs w:val="28"/>
        </w:rPr>
        <w:t>ng</w:t>
      </w:r>
    </w:p>
    <w:p w:rsidR="00FF5175" w:rsidRPr="00FF5175" w:rsidRDefault="00FF5175" w:rsidP="00FF5175">
      <w:pPr>
        <w:pStyle w:val="ListParagraph"/>
        <w:numPr>
          <w:ilvl w:val="0"/>
          <w:numId w:val="6"/>
        </w:numPr>
        <w:ind w:right="72"/>
        <w:jc w:val="both"/>
      </w:pPr>
      <w:r>
        <w:rPr>
          <w:lang w:val="en-US"/>
        </w:rPr>
        <w:t>Lưu lượng BN khám ngoại trú: 180 – 250BN/ngày.</w:t>
      </w:r>
    </w:p>
    <w:p w:rsidR="00FF5175" w:rsidRPr="00FF5175" w:rsidRDefault="00FF5175" w:rsidP="00FF5175">
      <w:pPr>
        <w:pStyle w:val="ListParagraph"/>
        <w:numPr>
          <w:ilvl w:val="0"/>
          <w:numId w:val="6"/>
        </w:numPr>
        <w:ind w:right="72"/>
        <w:jc w:val="both"/>
      </w:pPr>
      <w:r>
        <w:rPr>
          <w:lang w:val="en-US"/>
        </w:rPr>
        <w:t>BN điều trị nội trú: 115BN/ngày</w:t>
      </w:r>
    </w:p>
    <w:p w:rsidR="00C11E43" w:rsidRPr="00C11E43" w:rsidRDefault="00C11E43" w:rsidP="007A2119">
      <w:pPr>
        <w:pStyle w:val="ListParagraph"/>
        <w:numPr>
          <w:ilvl w:val="0"/>
          <w:numId w:val="1"/>
        </w:numPr>
        <w:spacing w:line="276" w:lineRule="auto"/>
        <w:ind w:right="-115"/>
        <w:jc w:val="both"/>
        <w:rPr>
          <w:bCs/>
          <w:lang w:val="sv-SE"/>
        </w:rPr>
      </w:pPr>
      <w:r w:rsidRPr="00C11E43">
        <w:rPr>
          <w:b/>
          <w:lang w:val="en-US"/>
        </w:rPr>
        <w:lastRenderedPageBreak/>
        <w:t>Tình hình c</w:t>
      </w:r>
      <w:r w:rsidR="00427736" w:rsidRPr="00C11E43">
        <w:rPr>
          <w:b/>
        </w:rPr>
        <w:t>ấp cứu - khám bệnh - chữa bệnh</w:t>
      </w:r>
      <w:r w:rsidR="00427736" w:rsidRPr="00C11E43">
        <w:rPr>
          <w:b/>
          <w:lang w:val="en-US"/>
        </w:rPr>
        <w:t xml:space="preserve"> </w:t>
      </w:r>
    </w:p>
    <w:p w:rsidR="00C11E43" w:rsidRDefault="001911BE" w:rsidP="007A2119">
      <w:pPr>
        <w:spacing w:after="0"/>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 xml:space="preserve">Cùng với việc tăng nhanh về số lượng bác sỹ </w:t>
      </w:r>
      <w:r w:rsidR="00951CD3">
        <w:rPr>
          <w:rFonts w:ascii="Times New Roman" w:hAnsi="Times New Roman" w:cs="Times New Roman"/>
          <w:bCs/>
          <w:sz w:val="28"/>
          <w:szCs w:val="28"/>
          <w:lang w:val="sv-SE"/>
        </w:rPr>
        <w:t>sau sát nhập</w:t>
      </w:r>
      <w:r w:rsidR="00427736" w:rsidRPr="00427736">
        <w:rPr>
          <w:rFonts w:ascii="Times New Roman" w:hAnsi="Times New Roman" w:cs="Times New Roman"/>
          <w:bCs/>
          <w:sz w:val="28"/>
          <w:szCs w:val="28"/>
          <w:lang w:val="sv-SE"/>
        </w:rPr>
        <w:t>,</w:t>
      </w:r>
      <w:r w:rsidR="00951CD3">
        <w:rPr>
          <w:rFonts w:ascii="Times New Roman" w:hAnsi="Times New Roman" w:cs="Times New Roman"/>
          <w:bCs/>
          <w:sz w:val="28"/>
          <w:szCs w:val="28"/>
          <w:lang w:val="sv-SE"/>
        </w:rPr>
        <w:t xml:space="preserve"> đơn vị đã cử đi đào tạo nhiều chuyên khoa từ học ngắn hạn theo hình thức cầm tay chỉ việc cho đến đào tạo chuyên khoa cấp 1, cấp 2. Đến nay</w:t>
      </w:r>
      <w:r w:rsidR="00427736" w:rsidRPr="00427736">
        <w:rPr>
          <w:rFonts w:ascii="Times New Roman" w:hAnsi="Times New Roman" w:cs="Times New Roman"/>
          <w:bCs/>
          <w:sz w:val="28"/>
          <w:szCs w:val="28"/>
          <w:lang w:val="sv-SE"/>
        </w:rPr>
        <w:t xml:space="preserve"> </w:t>
      </w:r>
      <w:r w:rsidR="00951CD3">
        <w:rPr>
          <w:rFonts w:ascii="Times New Roman" w:hAnsi="Times New Roman" w:cs="Times New Roman"/>
          <w:bCs/>
          <w:sz w:val="28"/>
          <w:szCs w:val="28"/>
          <w:lang w:val="sv-SE"/>
        </w:rPr>
        <w:t>đơn vị</w:t>
      </w:r>
      <w:r w:rsidR="00427736" w:rsidRPr="00427736">
        <w:rPr>
          <w:rFonts w:ascii="Times New Roman" w:hAnsi="Times New Roman" w:cs="Times New Roman"/>
          <w:bCs/>
          <w:sz w:val="28"/>
          <w:szCs w:val="28"/>
          <w:lang w:val="sv-SE"/>
        </w:rPr>
        <w:t xml:space="preserve"> đã triển khai nhiều kỹ thuật mới</w:t>
      </w:r>
      <w:r w:rsidR="00951CD3">
        <w:rPr>
          <w:rFonts w:ascii="Times New Roman" w:hAnsi="Times New Roman" w:cs="Times New Roman"/>
          <w:bCs/>
          <w:sz w:val="28"/>
          <w:szCs w:val="28"/>
          <w:lang w:val="sv-SE"/>
        </w:rPr>
        <w:t>, chuyên sâu</w:t>
      </w:r>
      <w:r w:rsidR="00427736" w:rsidRPr="00427736">
        <w:rPr>
          <w:rFonts w:ascii="Times New Roman" w:hAnsi="Times New Roman" w:cs="Times New Roman"/>
          <w:bCs/>
          <w:sz w:val="28"/>
          <w:szCs w:val="28"/>
          <w:lang w:val="sv-SE"/>
        </w:rPr>
        <w:t xml:space="preserve">: </w:t>
      </w:r>
    </w:p>
    <w:p w:rsidR="00C11E43" w:rsidRDefault="00C11E43" w:rsidP="007A2119">
      <w:pPr>
        <w:spacing w:after="0"/>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 xml:space="preserve">- </w:t>
      </w:r>
      <w:r w:rsidR="00427736" w:rsidRPr="00427736">
        <w:rPr>
          <w:rFonts w:ascii="Times New Roman" w:hAnsi="Times New Roman" w:cs="Times New Roman"/>
          <w:bCs/>
          <w:sz w:val="28"/>
          <w:szCs w:val="28"/>
          <w:lang w:val="sv-SE"/>
        </w:rPr>
        <w:t>Mổ kết hợp xương</w:t>
      </w:r>
      <w:r>
        <w:rPr>
          <w:rFonts w:ascii="Times New Roman" w:hAnsi="Times New Roman" w:cs="Times New Roman"/>
          <w:bCs/>
          <w:sz w:val="28"/>
          <w:szCs w:val="28"/>
          <w:lang w:val="sv-SE"/>
        </w:rPr>
        <w:t xml:space="preserve"> (do bệnh viện Hữu nghị đa khoa tỉnh chuyển giao kỹ thuật theo hình thức cầm tay chỉ việc), bao gồm: PTKH xương cẳng tay, xương cẳng chân, xương đòn, xương bánh chèm xương mắt cá và tháo dụng cụ kết hợ</w:t>
      </w:r>
      <w:r w:rsidR="00951CD3">
        <w:rPr>
          <w:rFonts w:ascii="Times New Roman" w:hAnsi="Times New Roman" w:cs="Times New Roman"/>
          <w:bCs/>
          <w:sz w:val="28"/>
          <w:szCs w:val="28"/>
          <w:lang w:val="sv-SE"/>
        </w:rPr>
        <w:t>p xương các loại. Đang triển khai kỹ thuật KHX đùi</w:t>
      </w:r>
      <w:r>
        <w:rPr>
          <w:rFonts w:ascii="Times New Roman" w:hAnsi="Times New Roman" w:cs="Times New Roman"/>
          <w:bCs/>
          <w:sz w:val="28"/>
          <w:szCs w:val="28"/>
          <w:lang w:val="sv-SE"/>
        </w:rPr>
        <w:t xml:space="preserve">. </w:t>
      </w:r>
    </w:p>
    <w:p w:rsidR="00C11E43" w:rsidRDefault="00C11E43" w:rsidP="007A2119">
      <w:pPr>
        <w:spacing w:after="0"/>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 xml:space="preserve">- </w:t>
      </w:r>
      <w:r w:rsidR="007716FC">
        <w:rPr>
          <w:rFonts w:ascii="Times New Roman" w:hAnsi="Times New Roman" w:cs="Times New Roman"/>
          <w:bCs/>
          <w:sz w:val="28"/>
          <w:szCs w:val="28"/>
          <w:lang w:val="sv-SE"/>
        </w:rPr>
        <w:t xml:space="preserve">Mổ lấy thai ở bệnh nhân vết mổ đẻ cũ lần </w:t>
      </w:r>
      <w:r w:rsidR="00951CD3">
        <w:rPr>
          <w:rFonts w:ascii="Times New Roman" w:hAnsi="Times New Roman" w:cs="Times New Roman"/>
          <w:bCs/>
          <w:sz w:val="28"/>
          <w:szCs w:val="28"/>
          <w:lang w:val="sv-SE"/>
        </w:rPr>
        <w:t>nhiều lần</w:t>
      </w:r>
      <w:r w:rsidR="007716FC">
        <w:rPr>
          <w:rFonts w:ascii="Times New Roman" w:hAnsi="Times New Roman" w:cs="Times New Roman"/>
          <w:bCs/>
          <w:sz w:val="28"/>
          <w:szCs w:val="28"/>
          <w:lang w:val="sv-SE"/>
        </w:rPr>
        <w:t xml:space="preserve">; </w:t>
      </w:r>
      <w:r w:rsidR="00427736" w:rsidRPr="00427736">
        <w:rPr>
          <w:rFonts w:ascii="Times New Roman" w:hAnsi="Times New Roman" w:cs="Times New Roman"/>
          <w:bCs/>
          <w:sz w:val="28"/>
          <w:szCs w:val="28"/>
          <w:lang w:val="sv-SE"/>
        </w:rPr>
        <w:t>Mổ cắt tử</w:t>
      </w:r>
      <w:r>
        <w:rPr>
          <w:rFonts w:ascii="Times New Roman" w:hAnsi="Times New Roman" w:cs="Times New Roman"/>
          <w:bCs/>
          <w:sz w:val="28"/>
          <w:szCs w:val="28"/>
          <w:lang w:val="sv-SE"/>
        </w:rPr>
        <w:t xml:space="preserve"> cung hoàn toàn</w:t>
      </w:r>
      <w:r w:rsidR="00951CD3">
        <w:rPr>
          <w:rFonts w:ascii="Times New Roman" w:hAnsi="Times New Roman" w:cs="Times New Roman"/>
          <w:bCs/>
          <w:sz w:val="28"/>
          <w:szCs w:val="28"/>
          <w:lang w:val="sv-SE"/>
        </w:rPr>
        <w:t xml:space="preserve"> đường bụng. Đang triển khai kỹ thuật cắt tử cung qua đường âm đạo, Phẫu thuật sa sinh dục (kỹ thuật crossen)</w:t>
      </w:r>
    </w:p>
    <w:p w:rsidR="00C11E43" w:rsidRDefault="00C11E43" w:rsidP="007A2119">
      <w:pPr>
        <w:spacing w:after="0"/>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w:t>
      </w:r>
      <w:r w:rsidR="00427736" w:rsidRPr="00427736">
        <w:rPr>
          <w:rFonts w:ascii="Times New Roman" w:hAnsi="Times New Roman" w:cs="Times New Roman"/>
          <w:bCs/>
          <w:sz w:val="28"/>
          <w:szCs w:val="28"/>
          <w:lang w:val="sv-SE"/>
        </w:rPr>
        <w:t xml:space="preserve"> Chọc áp xe gan qua siêu âm</w:t>
      </w:r>
    </w:p>
    <w:p w:rsidR="00C11E43" w:rsidRDefault="00C11E43" w:rsidP="007A2119">
      <w:pPr>
        <w:spacing w:after="0"/>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w:t>
      </w:r>
      <w:r w:rsidR="00427736" w:rsidRPr="00427736">
        <w:rPr>
          <w:rFonts w:ascii="Times New Roman" w:hAnsi="Times New Roman" w:cs="Times New Roman"/>
          <w:bCs/>
          <w:sz w:val="28"/>
          <w:szCs w:val="28"/>
          <w:lang w:val="sv-SE"/>
        </w:rPr>
        <w:t xml:space="preserve"> Cắt đoạn ruột</w:t>
      </w:r>
      <w:r w:rsidR="007716FC">
        <w:rPr>
          <w:rFonts w:ascii="Times New Roman" w:hAnsi="Times New Roman" w:cs="Times New Roman"/>
          <w:bCs/>
          <w:sz w:val="28"/>
          <w:szCs w:val="28"/>
          <w:lang w:val="sv-SE"/>
        </w:rPr>
        <w:t>, mở - đóng</w:t>
      </w:r>
      <w:r w:rsidR="00427736" w:rsidRPr="00427736">
        <w:rPr>
          <w:rFonts w:ascii="Times New Roman" w:hAnsi="Times New Roman" w:cs="Times New Roman"/>
          <w:bCs/>
          <w:sz w:val="28"/>
          <w:szCs w:val="28"/>
          <w:lang w:val="sv-SE"/>
        </w:rPr>
        <w:t xml:space="preserve">  hậu môn nhân tạ</w:t>
      </w:r>
      <w:r>
        <w:rPr>
          <w:rFonts w:ascii="Times New Roman" w:hAnsi="Times New Roman" w:cs="Times New Roman"/>
          <w:bCs/>
          <w:sz w:val="28"/>
          <w:szCs w:val="28"/>
          <w:lang w:val="sv-SE"/>
        </w:rPr>
        <w:t>o</w:t>
      </w:r>
    </w:p>
    <w:p w:rsidR="00C11E43" w:rsidRDefault="007716FC" w:rsidP="007A2119">
      <w:pPr>
        <w:spacing w:after="0"/>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 Mổ c</w:t>
      </w:r>
      <w:r w:rsidR="00C11E43">
        <w:rPr>
          <w:rFonts w:ascii="Times New Roman" w:hAnsi="Times New Roman" w:cs="Times New Roman"/>
          <w:bCs/>
          <w:sz w:val="28"/>
          <w:szCs w:val="28"/>
          <w:lang w:val="sv-SE"/>
        </w:rPr>
        <w:t>ắt lách cấp cứu</w:t>
      </w:r>
    </w:p>
    <w:p w:rsidR="007716FC" w:rsidRDefault="007716FC" w:rsidP="007A2119">
      <w:pPr>
        <w:spacing w:after="0"/>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 Các phẫu thuật cấp cứu khác...</w:t>
      </w:r>
    </w:p>
    <w:p w:rsidR="00427736" w:rsidRDefault="00C11E43" w:rsidP="007A2119">
      <w:pPr>
        <w:spacing w:after="0"/>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w:t>
      </w:r>
      <w:r w:rsidR="00427736" w:rsidRPr="00427736">
        <w:rPr>
          <w:rFonts w:ascii="Times New Roman" w:hAnsi="Times New Roman" w:cs="Times New Roman"/>
          <w:bCs/>
          <w:sz w:val="28"/>
          <w:szCs w:val="28"/>
          <w:lang w:val="sv-SE"/>
        </w:rPr>
        <w:t xml:space="preserve"> </w:t>
      </w:r>
      <w:r w:rsidR="00951CD3">
        <w:rPr>
          <w:rFonts w:ascii="Times New Roman" w:hAnsi="Times New Roman" w:cs="Times New Roman"/>
          <w:bCs/>
          <w:sz w:val="28"/>
          <w:szCs w:val="28"/>
          <w:lang w:val="sv-SE"/>
        </w:rPr>
        <w:t>Một số kỹ thuật khác như:</w:t>
      </w:r>
      <w:r w:rsidR="00427736" w:rsidRPr="00427736">
        <w:rPr>
          <w:rFonts w:ascii="Times New Roman" w:hAnsi="Times New Roman" w:cs="Times New Roman"/>
          <w:bCs/>
          <w:sz w:val="28"/>
          <w:szCs w:val="28"/>
          <w:lang w:val="sv-SE"/>
        </w:rPr>
        <w:t xml:space="preserve"> Nội soi TMH; Nộ</w:t>
      </w:r>
      <w:r w:rsidR="00951CD3">
        <w:rPr>
          <w:rFonts w:ascii="Times New Roman" w:hAnsi="Times New Roman" w:cs="Times New Roman"/>
          <w:bCs/>
          <w:sz w:val="28"/>
          <w:szCs w:val="28"/>
          <w:lang w:val="sv-SE"/>
        </w:rPr>
        <w:t xml:space="preserve">i soi CTC; xét nghiệm </w:t>
      </w:r>
      <w:r w:rsidR="00397FD7">
        <w:rPr>
          <w:rFonts w:ascii="Times New Roman" w:hAnsi="Times New Roman" w:cs="Times New Roman"/>
          <w:bCs/>
          <w:sz w:val="28"/>
          <w:szCs w:val="28"/>
          <w:lang w:val="sv-SE"/>
        </w:rPr>
        <w:t>HbA1C</w:t>
      </w:r>
      <w:r w:rsidR="00951CD3">
        <w:rPr>
          <w:rFonts w:ascii="Times New Roman" w:hAnsi="Times New Roman" w:cs="Times New Roman"/>
          <w:bCs/>
          <w:sz w:val="28"/>
          <w:szCs w:val="28"/>
          <w:lang w:val="sv-SE"/>
        </w:rPr>
        <w:t xml:space="preserve"> cho BN tiểu đường;</w:t>
      </w:r>
      <w:r w:rsidR="00427736" w:rsidRPr="00427736">
        <w:rPr>
          <w:rFonts w:ascii="Times New Roman" w:hAnsi="Times New Roman" w:cs="Times New Roman"/>
          <w:bCs/>
          <w:sz w:val="28"/>
          <w:szCs w:val="28"/>
          <w:lang w:val="sv-SE"/>
        </w:rPr>
        <w:t xml:space="preserve"> Monitoring sản khoa</w:t>
      </w:r>
      <w:r w:rsidR="00397FD7">
        <w:rPr>
          <w:rFonts w:ascii="Times New Roman" w:hAnsi="Times New Roman" w:cs="Times New Roman"/>
          <w:bCs/>
          <w:sz w:val="28"/>
          <w:szCs w:val="28"/>
          <w:lang w:val="sv-SE"/>
        </w:rPr>
        <w:t>, chiếu đèn điều trị vàng da sơ sinh</w:t>
      </w:r>
      <w:r w:rsidR="00427736" w:rsidRPr="00427736">
        <w:rPr>
          <w:rFonts w:ascii="Times New Roman" w:hAnsi="Times New Roman" w:cs="Times New Roman"/>
          <w:bCs/>
          <w:sz w:val="28"/>
          <w:szCs w:val="28"/>
          <w:lang w:val="sv-SE"/>
        </w:rPr>
        <w:t xml:space="preserve"> ... </w:t>
      </w:r>
    </w:p>
    <w:p w:rsidR="007716FC" w:rsidRDefault="007716FC" w:rsidP="007A2119">
      <w:pPr>
        <w:spacing w:after="0"/>
        <w:jc w:val="both"/>
        <w:rPr>
          <w:rFonts w:ascii="Times New Roman" w:hAnsi="Times New Roman" w:cs="Times New Roman"/>
          <w:b/>
          <w:bCs/>
          <w:sz w:val="28"/>
          <w:szCs w:val="28"/>
          <w:lang w:val="sv-SE"/>
        </w:rPr>
      </w:pPr>
      <w:r w:rsidRPr="00BE030F">
        <w:rPr>
          <w:rFonts w:ascii="Times New Roman" w:hAnsi="Times New Roman" w:cs="Times New Roman"/>
          <w:b/>
          <w:bCs/>
          <w:sz w:val="28"/>
          <w:szCs w:val="28"/>
          <w:lang w:val="sv-SE"/>
        </w:rPr>
        <w:t>2.4. Kế hoạch phát triển kỹ thuật chuyên sâu năm 20</w:t>
      </w:r>
      <w:r w:rsidR="00951CD3">
        <w:rPr>
          <w:rFonts w:ascii="Times New Roman" w:hAnsi="Times New Roman" w:cs="Times New Roman"/>
          <w:b/>
          <w:bCs/>
          <w:sz w:val="28"/>
          <w:szCs w:val="28"/>
          <w:lang w:val="sv-SE"/>
        </w:rPr>
        <w:t>20</w:t>
      </w:r>
      <w:r w:rsidRPr="00BE030F">
        <w:rPr>
          <w:rFonts w:ascii="Times New Roman" w:hAnsi="Times New Roman" w:cs="Times New Roman"/>
          <w:b/>
          <w:bCs/>
          <w:sz w:val="28"/>
          <w:szCs w:val="28"/>
          <w:lang w:val="sv-SE"/>
        </w:rPr>
        <w:t>:</w:t>
      </w:r>
    </w:p>
    <w:p w:rsidR="0076465A" w:rsidRPr="00FF5175" w:rsidRDefault="00FF5175" w:rsidP="0076465A">
      <w:pPr>
        <w:spacing w:after="0"/>
        <w:jc w:val="both"/>
        <w:rPr>
          <w:rFonts w:ascii="Times New Roman" w:hAnsi="Times New Roman" w:cs="Times New Roman"/>
          <w:bCs/>
          <w:sz w:val="28"/>
          <w:szCs w:val="28"/>
          <w:lang w:val="sv-SE"/>
        </w:rPr>
      </w:pPr>
      <w:r>
        <w:rPr>
          <w:rFonts w:ascii="Times New Roman" w:hAnsi="Times New Roman" w:cs="Times New Roman"/>
          <w:b/>
          <w:bCs/>
          <w:sz w:val="28"/>
          <w:szCs w:val="28"/>
          <w:lang w:val="sv-SE"/>
        </w:rPr>
        <w:tab/>
      </w:r>
      <w:r w:rsidR="00BE030F" w:rsidRPr="00BF07A8">
        <w:rPr>
          <w:rFonts w:ascii="Times New Roman" w:hAnsi="Times New Roman" w:cs="Times New Roman"/>
          <w:bCs/>
          <w:sz w:val="28"/>
          <w:szCs w:val="28"/>
          <w:lang w:val="sv-SE"/>
        </w:rPr>
        <w:t>- Phẫu thuật nội soi cơ bản</w:t>
      </w:r>
      <w:r w:rsidR="0076465A">
        <w:rPr>
          <w:rFonts w:ascii="Times New Roman" w:hAnsi="Times New Roman" w:cs="Times New Roman"/>
          <w:bCs/>
          <w:sz w:val="28"/>
          <w:szCs w:val="28"/>
          <w:lang w:val="sv-SE"/>
        </w:rPr>
        <w:t xml:space="preserve"> </w:t>
      </w:r>
      <w:r w:rsidR="00BE030F" w:rsidRPr="00BF07A8">
        <w:rPr>
          <w:rFonts w:ascii="Times New Roman" w:hAnsi="Times New Roman" w:cs="Times New Roman"/>
          <w:bCs/>
          <w:sz w:val="28"/>
          <w:szCs w:val="28"/>
          <w:lang w:val="sv-SE"/>
        </w:rPr>
        <w:t>ngoạ</w:t>
      </w:r>
      <w:r w:rsidR="0076465A">
        <w:rPr>
          <w:rFonts w:ascii="Times New Roman" w:hAnsi="Times New Roman" w:cs="Times New Roman"/>
          <w:bCs/>
          <w:sz w:val="28"/>
          <w:szCs w:val="28"/>
          <w:lang w:val="sv-SE"/>
        </w:rPr>
        <w:t>i tiêu hóa và</w:t>
      </w:r>
      <w:r w:rsidR="00BE030F" w:rsidRPr="00BF07A8">
        <w:rPr>
          <w:rFonts w:ascii="Times New Roman" w:hAnsi="Times New Roman" w:cs="Times New Roman"/>
          <w:bCs/>
          <w:sz w:val="28"/>
          <w:szCs w:val="28"/>
          <w:lang w:val="sv-SE"/>
        </w:rPr>
        <w:t xml:space="preserve"> sản phụ khoa.</w:t>
      </w:r>
      <w:r w:rsidR="0076465A">
        <w:rPr>
          <w:rFonts w:ascii="Times New Roman" w:hAnsi="Times New Roman" w:cs="Times New Roman"/>
          <w:bCs/>
          <w:sz w:val="28"/>
          <w:szCs w:val="28"/>
          <w:lang w:val="sv-SE"/>
        </w:rPr>
        <w:t xml:space="preserve">  Hiện nay SYT đã phê duy</w:t>
      </w:r>
      <w:r w:rsidR="0076465A" w:rsidRPr="00FF5175">
        <w:rPr>
          <w:rFonts w:ascii="Times New Roman" w:hAnsi="Times New Roman" w:cs="Times New Roman"/>
          <w:bCs/>
          <w:sz w:val="28"/>
          <w:szCs w:val="28"/>
          <w:lang w:val="sv-SE"/>
        </w:rPr>
        <w:t>ệt cấp cho TTYT Quỳ Châu dàn phẫu thuật nộ</w:t>
      </w:r>
      <w:r w:rsidR="0076465A">
        <w:rPr>
          <w:rFonts w:ascii="Times New Roman" w:hAnsi="Times New Roman" w:cs="Times New Roman"/>
          <w:bCs/>
          <w:sz w:val="28"/>
          <w:szCs w:val="28"/>
          <w:lang w:val="sv-SE"/>
        </w:rPr>
        <w:t>i soi và máy gây mê</w:t>
      </w:r>
      <w:r w:rsidR="0076465A" w:rsidRPr="00FF5175">
        <w:rPr>
          <w:rFonts w:ascii="Times New Roman" w:hAnsi="Times New Roman" w:cs="Times New Roman"/>
          <w:bCs/>
          <w:sz w:val="28"/>
          <w:szCs w:val="28"/>
          <w:lang w:val="sv-SE"/>
        </w:rPr>
        <w:t xml:space="preserve"> khí nén kèm thở. Dự kiến Quý </w:t>
      </w:r>
      <w:r w:rsidR="0076465A">
        <w:rPr>
          <w:rFonts w:ascii="Times New Roman" w:hAnsi="Times New Roman" w:cs="Times New Roman"/>
          <w:bCs/>
          <w:sz w:val="28"/>
          <w:szCs w:val="28"/>
          <w:lang w:val="sv-SE"/>
        </w:rPr>
        <w:t xml:space="preserve"> 1/202</w:t>
      </w:r>
      <w:r w:rsidR="0076465A" w:rsidRPr="00FF5175">
        <w:rPr>
          <w:rFonts w:ascii="Times New Roman" w:hAnsi="Times New Roman" w:cs="Times New Roman"/>
          <w:bCs/>
          <w:sz w:val="28"/>
          <w:szCs w:val="28"/>
          <w:lang w:val="sv-SE"/>
        </w:rPr>
        <w:t>0 sẽ triển khai được kỹ thuật này. (đơn vị đã cử đào tạo PTV phẫu thuật nội soi từ 2016)</w:t>
      </w:r>
    </w:p>
    <w:p w:rsidR="00BE030F" w:rsidRDefault="00BE030F" w:rsidP="007A2119">
      <w:pPr>
        <w:spacing w:after="0"/>
        <w:jc w:val="both"/>
        <w:rPr>
          <w:rFonts w:ascii="Times New Roman" w:hAnsi="Times New Roman" w:cs="Times New Roman"/>
          <w:bCs/>
          <w:sz w:val="28"/>
          <w:szCs w:val="28"/>
          <w:lang w:val="sv-SE"/>
        </w:rPr>
      </w:pPr>
      <w:r>
        <w:rPr>
          <w:rFonts w:ascii="Times New Roman" w:hAnsi="Times New Roman" w:cs="Times New Roman"/>
          <w:bCs/>
          <w:sz w:val="28"/>
          <w:szCs w:val="28"/>
          <w:lang w:val="sv-SE"/>
        </w:rPr>
        <w:tab/>
        <w:t>- Điện não đồ</w:t>
      </w:r>
    </w:p>
    <w:p w:rsidR="00BF07A8" w:rsidRDefault="00BF07A8" w:rsidP="007A2119">
      <w:pPr>
        <w:spacing w:after="0"/>
        <w:jc w:val="both"/>
        <w:rPr>
          <w:rFonts w:ascii="Times New Roman" w:hAnsi="Times New Roman" w:cs="Times New Roman"/>
          <w:bCs/>
          <w:sz w:val="28"/>
          <w:szCs w:val="28"/>
          <w:lang w:val="sv-SE"/>
        </w:rPr>
      </w:pPr>
      <w:r>
        <w:rPr>
          <w:rFonts w:ascii="Times New Roman" w:hAnsi="Times New Roman" w:cs="Times New Roman"/>
          <w:bCs/>
          <w:sz w:val="28"/>
          <w:szCs w:val="28"/>
          <w:lang w:val="sv-SE"/>
        </w:rPr>
        <w:tab/>
        <w:t>- Nội soi tiêu hóa chẩn đoán</w:t>
      </w:r>
    </w:p>
    <w:p w:rsidR="00BF07A8" w:rsidRDefault="00BF07A8" w:rsidP="00BF07A8">
      <w:pPr>
        <w:spacing w:after="0"/>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 Xquang kỹ thuật số</w:t>
      </w:r>
    </w:p>
    <w:p w:rsidR="00BF07A8" w:rsidRDefault="00BE030F" w:rsidP="007A2119">
      <w:pPr>
        <w:spacing w:after="0"/>
        <w:jc w:val="both"/>
        <w:rPr>
          <w:rFonts w:ascii="Times New Roman" w:hAnsi="Times New Roman" w:cs="Times New Roman"/>
          <w:b/>
          <w:bCs/>
          <w:sz w:val="28"/>
          <w:szCs w:val="28"/>
          <w:lang w:val="sv-SE"/>
        </w:rPr>
      </w:pPr>
      <w:r w:rsidRPr="00BE030F">
        <w:rPr>
          <w:rFonts w:ascii="Times New Roman" w:hAnsi="Times New Roman" w:cs="Times New Roman"/>
          <w:b/>
          <w:bCs/>
          <w:sz w:val="28"/>
          <w:szCs w:val="28"/>
          <w:lang w:val="sv-SE"/>
        </w:rPr>
        <w:t xml:space="preserve">2.5. </w:t>
      </w:r>
      <w:r w:rsidR="00BF07A8">
        <w:rPr>
          <w:rFonts w:ascii="Times New Roman" w:hAnsi="Times New Roman" w:cs="Times New Roman"/>
          <w:b/>
          <w:bCs/>
          <w:sz w:val="28"/>
          <w:szCs w:val="28"/>
          <w:lang w:val="sv-SE"/>
        </w:rPr>
        <w:t>Công tác đào tạo</w:t>
      </w:r>
      <w:r>
        <w:rPr>
          <w:rFonts w:ascii="Times New Roman" w:hAnsi="Times New Roman" w:cs="Times New Roman"/>
          <w:b/>
          <w:bCs/>
          <w:sz w:val="28"/>
          <w:szCs w:val="28"/>
          <w:lang w:val="sv-SE"/>
        </w:rPr>
        <w:t>:</w:t>
      </w:r>
      <w:r w:rsidR="00BF07A8">
        <w:rPr>
          <w:rFonts w:ascii="Times New Roman" w:hAnsi="Times New Roman" w:cs="Times New Roman"/>
          <w:b/>
          <w:bCs/>
          <w:sz w:val="28"/>
          <w:szCs w:val="28"/>
          <w:lang w:val="sv-SE"/>
        </w:rPr>
        <w:t xml:space="preserve"> </w:t>
      </w:r>
    </w:p>
    <w:p w:rsidR="00BE030F" w:rsidRPr="00BF07A8" w:rsidRDefault="00BF07A8" w:rsidP="00BF07A8">
      <w:pPr>
        <w:spacing w:after="0"/>
        <w:ind w:firstLine="720"/>
        <w:jc w:val="both"/>
        <w:rPr>
          <w:rFonts w:ascii="Times New Roman" w:hAnsi="Times New Roman" w:cs="Times New Roman"/>
          <w:bCs/>
          <w:sz w:val="28"/>
          <w:szCs w:val="28"/>
          <w:lang w:val="sv-SE"/>
        </w:rPr>
      </w:pPr>
      <w:r w:rsidRPr="00BF07A8">
        <w:rPr>
          <w:rFonts w:ascii="Times New Roman" w:hAnsi="Times New Roman" w:cs="Times New Roman"/>
          <w:bCs/>
          <w:sz w:val="28"/>
          <w:szCs w:val="28"/>
          <w:lang w:val="sv-SE"/>
        </w:rPr>
        <w:t>+ Hiện nay đang đào tạo:</w:t>
      </w:r>
    </w:p>
    <w:p w:rsidR="00BE030F" w:rsidRPr="00174626" w:rsidRDefault="00BE030F" w:rsidP="007A2119">
      <w:pPr>
        <w:spacing w:after="0"/>
        <w:jc w:val="both"/>
        <w:rPr>
          <w:rFonts w:ascii="Times New Roman" w:hAnsi="Times New Roman" w:cs="Times New Roman"/>
          <w:bCs/>
          <w:sz w:val="28"/>
          <w:szCs w:val="28"/>
          <w:lang w:val="sv-SE"/>
        </w:rPr>
      </w:pPr>
      <w:r w:rsidRPr="00174626">
        <w:rPr>
          <w:rFonts w:ascii="Times New Roman" w:hAnsi="Times New Roman" w:cs="Times New Roman"/>
          <w:bCs/>
          <w:sz w:val="28"/>
          <w:szCs w:val="28"/>
          <w:lang w:val="sv-SE"/>
        </w:rPr>
        <w:tab/>
        <w:t>- Bs CK1 Ngoại</w:t>
      </w:r>
    </w:p>
    <w:p w:rsidR="00BE030F" w:rsidRDefault="00BE030F" w:rsidP="007A2119">
      <w:pPr>
        <w:spacing w:after="0"/>
        <w:jc w:val="both"/>
        <w:rPr>
          <w:rFonts w:ascii="Times New Roman" w:hAnsi="Times New Roman" w:cs="Times New Roman"/>
          <w:bCs/>
          <w:sz w:val="28"/>
          <w:szCs w:val="28"/>
          <w:lang w:val="sv-SE"/>
        </w:rPr>
      </w:pPr>
      <w:r w:rsidRPr="00174626">
        <w:rPr>
          <w:rFonts w:ascii="Times New Roman" w:hAnsi="Times New Roman" w:cs="Times New Roman"/>
          <w:bCs/>
          <w:sz w:val="28"/>
          <w:szCs w:val="28"/>
          <w:lang w:val="sv-SE"/>
        </w:rPr>
        <w:tab/>
        <w:t>- Bs CK1 HSCC</w:t>
      </w:r>
    </w:p>
    <w:p w:rsidR="00BF07A8" w:rsidRDefault="00BF07A8" w:rsidP="00BF07A8">
      <w:pPr>
        <w:spacing w:after="0"/>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 xml:space="preserve">- </w:t>
      </w:r>
      <w:r w:rsidRPr="00174626">
        <w:rPr>
          <w:rFonts w:ascii="Times New Roman" w:hAnsi="Times New Roman" w:cs="Times New Roman"/>
          <w:bCs/>
          <w:sz w:val="28"/>
          <w:szCs w:val="28"/>
          <w:lang w:val="sv-SE"/>
        </w:rPr>
        <w:t xml:space="preserve">Bs CK1 </w:t>
      </w:r>
      <w:r>
        <w:rPr>
          <w:rFonts w:ascii="Times New Roman" w:hAnsi="Times New Roman" w:cs="Times New Roman"/>
          <w:bCs/>
          <w:sz w:val="28"/>
          <w:szCs w:val="28"/>
          <w:lang w:val="sv-SE"/>
        </w:rPr>
        <w:t>Nội</w:t>
      </w:r>
    </w:p>
    <w:p w:rsidR="00BF07A8" w:rsidRDefault="00BF07A8" w:rsidP="00BF07A8">
      <w:pPr>
        <w:spacing w:after="0"/>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 Đào tạo năm 2020:</w:t>
      </w:r>
    </w:p>
    <w:p w:rsidR="00BF07A8" w:rsidRDefault="00BF07A8" w:rsidP="00BF07A8">
      <w:pPr>
        <w:spacing w:after="0"/>
        <w:ind w:firstLine="720"/>
        <w:jc w:val="both"/>
        <w:rPr>
          <w:rFonts w:ascii="Times New Roman" w:hAnsi="Times New Roman" w:cs="Times New Roman"/>
          <w:bCs/>
          <w:sz w:val="28"/>
          <w:szCs w:val="28"/>
          <w:lang w:val="sv-SE"/>
        </w:rPr>
      </w:pPr>
      <w:r w:rsidRPr="00174626">
        <w:rPr>
          <w:rFonts w:ascii="Times New Roman" w:hAnsi="Times New Roman" w:cs="Times New Roman"/>
          <w:bCs/>
          <w:sz w:val="28"/>
          <w:szCs w:val="28"/>
          <w:lang w:val="sv-SE"/>
        </w:rPr>
        <w:t xml:space="preserve">Bs CK1 </w:t>
      </w:r>
      <w:r>
        <w:rPr>
          <w:rFonts w:ascii="Times New Roman" w:hAnsi="Times New Roman" w:cs="Times New Roman"/>
          <w:bCs/>
          <w:sz w:val="28"/>
          <w:szCs w:val="28"/>
          <w:lang w:val="sv-SE"/>
        </w:rPr>
        <w:t>RHM; TMH; Nhi</w:t>
      </w:r>
    </w:p>
    <w:p w:rsidR="007A2119" w:rsidRDefault="00BE030F" w:rsidP="00BF07A8">
      <w:pPr>
        <w:spacing w:after="0"/>
        <w:jc w:val="both"/>
        <w:rPr>
          <w:rFonts w:ascii="Times New Roman" w:hAnsi="Times New Roman" w:cs="Times New Roman"/>
          <w:b/>
          <w:bCs/>
          <w:sz w:val="28"/>
          <w:szCs w:val="28"/>
          <w:lang w:val="sv-SE"/>
        </w:rPr>
      </w:pPr>
      <w:r w:rsidRPr="00174626">
        <w:rPr>
          <w:rFonts w:ascii="Times New Roman" w:hAnsi="Times New Roman" w:cs="Times New Roman"/>
          <w:bCs/>
          <w:sz w:val="28"/>
          <w:szCs w:val="28"/>
          <w:lang w:val="sv-SE"/>
        </w:rPr>
        <w:tab/>
      </w:r>
      <w:r w:rsidR="007A2119" w:rsidRPr="00D57203">
        <w:rPr>
          <w:rFonts w:ascii="Times New Roman" w:hAnsi="Times New Roman" w:cs="Times New Roman"/>
          <w:b/>
          <w:bCs/>
          <w:sz w:val="28"/>
          <w:szCs w:val="28"/>
          <w:lang w:val="sv-SE"/>
        </w:rPr>
        <w:t>2.6. Kiến nghị - đề xuất:</w:t>
      </w:r>
    </w:p>
    <w:p w:rsidR="00BF07A8" w:rsidRPr="00BD1881" w:rsidRDefault="00BF07A8" w:rsidP="00BF07A8">
      <w:pPr>
        <w:spacing w:after="0"/>
        <w:jc w:val="both"/>
        <w:rPr>
          <w:rFonts w:ascii="Times New Roman" w:hAnsi="Times New Roman" w:cs="Times New Roman"/>
          <w:bCs/>
          <w:sz w:val="28"/>
          <w:szCs w:val="28"/>
          <w:lang w:val="sv-SE"/>
        </w:rPr>
      </w:pPr>
      <w:r>
        <w:rPr>
          <w:rFonts w:ascii="Times New Roman" w:hAnsi="Times New Roman" w:cs="Times New Roman"/>
          <w:b/>
          <w:bCs/>
          <w:sz w:val="28"/>
          <w:szCs w:val="28"/>
          <w:lang w:val="sv-SE"/>
        </w:rPr>
        <w:lastRenderedPageBreak/>
        <w:tab/>
      </w:r>
      <w:r w:rsidRPr="00BD1881">
        <w:rPr>
          <w:rFonts w:ascii="Times New Roman" w:hAnsi="Times New Roman" w:cs="Times New Roman"/>
          <w:bCs/>
          <w:sz w:val="28"/>
          <w:szCs w:val="28"/>
          <w:lang w:val="sv-SE"/>
        </w:rPr>
        <w:t>Qua buổi trao đổi hôm nay, kính mong các bác tiếp tục theo dõi, quan tâm đến hoạt động của đơn vị. Có tiến</w:t>
      </w:r>
      <w:r w:rsidR="0076465A">
        <w:rPr>
          <w:rFonts w:ascii="Times New Roman" w:hAnsi="Times New Roman" w:cs="Times New Roman"/>
          <w:bCs/>
          <w:sz w:val="28"/>
          <w:szCs w:val="28"/>
          <w:lang w:val="sv-SE"/>
        </w:rPr>
        <w:t>g</w:t>
      </w:r>
      <w:r w:rsidRPr="00BD1881">
        <w:rPr>
          <w:rFonts w:ascii="Times New Roman" w:hAnsi="Times New Roman" w:cs="Times New Roman"/>
          <w:bCs/>
          <w:sz w:val="28"/>
          <w:szCs w:val="28"/>
          <w:lang w:val="sv-SE"/>
        </w:rPr>
        <w:t xml:space="preserve"> nói, tác động để đơn vị TTYT Quỳ Châu ngày càng nhận được sự quan tâm, hỗ trợ về trang thiết bị nhằm nâng cao chất lượng chuyên môn</w:t>
      </w:r>
      <w:r w:rsidR="00BD1881" w:rsidRPr="00BD1881">
        <w:rPr>
          <w:rFonts w:ascii="Times New Roman" w:hAnsi="Times New Roman" w:cs="Times New Roman"/>
          <w:bCs/>
          <w:sz w:val="28"/>
          <w:szCs w:val="28"/>
          <w:lang w:val="sv-SE"/>
        </w:rPr>
        <w:t>, phục vụ nhu cầu KCB của bà con đồng bào vốn đang gặp rất nhiều khó khăn,...</w:t>
      </w:r>
    </w:p>
    <w:p w:rsidR="007A2119" w:rsidRDefault="007A2119" w:rsidP="007A2119">
      <w:pPr>
        <w:spacing w:after="0"/>
        <w:jc w:val="both"/>
        <w:rPr>
          <w:rFonts w:ascii="Times New Roman" w:hAnsi="Times New Roman" w:cs="Times New Roman"/>
          <w:bCs/>
          <w:sz w:val="28"/>
          <w:szCs w:val="28"/>
          <w:lang w:val="sv-SE"/>
        </w:rPr>
      </w:pPr>
      <w:r>
        <w:rPr>
          <w:rFonts w:ascii="Times New Roman" w:hAnsi="Times New Roman" w:cs="Times New Roman"/>
          <w:bCs/>
          <w:sz w:val="28"/>
          <w:szCs w:val="28"/>
          <w:lang w:val="sv-SE"/>
        </w:rPr>
        <w:tab/>
      </w:r>
      <w:r w:rsidR="00BD1881">
        <w:rPr>
          <w:rFonts w:ascii="Times New Roman" w:hAnsi="Times New Roman" w:cs="Times New Roman"/>
          <w:bCs/>
          <w:sz w:val="28"/>
          <w:szCs w:val="28"/>
          <w:lang w:val="sv-SE"/>
        </w:rPr>
        <w:t>Kính chúc sức khỏe các bác, chúc cho chuyến hành trình lên miền tây của các bác có nhiều niềm vui, thượng lộ bình an.</w:t>
      </w:r>
    </w:p>
    <w:p w:rsidR="00BE030F" w:rsidRPr="00427736" w:rsidRDefault="00BE030F" w:rsidP="007A2119">
      <w:pPr>
        <w:jc w:val="both"/>
        <w:rPr>
          <w:rFonts w:ascii="Times New Roman" w:hAnsi="Times New Roman" w:cs="Times New Roman"/>
          <w:bCs/>
          <w:sz w:val="28"/>
          <w:szCs w:val="28"/>
          <w:lang w:val="sv-SE"/>
        </w:rPr>
      </w:pPr>
    </w:p>
    <w:sectPr w:rsidR="00BE030F" w:rsidRPr="00427736" w:rsidSect="005147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0473"/>
    <w:multiLevelType w:val="hybridMultilevel"/>
    <w:tmpl w:val="134A4BE2"/>
    <w:lvl w:ilvl="0" w:tplc="04090009">
      <w:start w:val="1"/>
      <w:numFmt w:val="bullet"/>
      <w:lvlText w:val=""/>
      <w:lvlJc w:val="left"/>
      <w:pPr>
        <w:ind w:left="1505" w:hanging="360"/>
      </w:pPr>
      <w:rPr>
        <w:rFonts w:ascii="Wingdings" w:hAnsi="Wingdings" w:hint="default"/>
      </w:rPr>
    </w:lvl>
    <w:lvl w:ilvl="1" w:tplc="D1A4FCDA">
      <w:numFmt w:val="bullet"/>
      <w:lvlText w:val="-"/>
      <w:lvlJc w:val="left"/>
      <w:pPr>
        <w:ind w:left="2225" w:hanging="360"/>
      </w:pPr>
      <w:rPr>
        <w:rFonts w:ascii="Times New Roman" w:eastAsia="Times New Roman" w:hAnsi="Times New Roman" w:cs="Times New Roman" w:hint="default"/>
      </w:rPr>
    </w:lvl>
    <w:lvl w:ilvl="2" w:tplc="B202AC34">
      <w:numFmt w:val="bullet"/>
      <w:lvlText w:val=""/>
      <w:lvlJc w:val="left"/>
      <w:pPr>
        <w:ind w:left="2945" w:hanging="360"/>
      </w:pPr>
      <w:rPr>
        <w:rFonts w:ascii="Symbol" w:eastAsia="Times New Roman" w:hAnsi="Symbol" w:cs="Times New Roman" w:hint="default"/>
        <w:i/>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
    <w:nsid w:val="2DC06D14"/>
    <w:multiLevelType w:val="hybridMultilevel"/>
    <w:tmpl w:val="228CB46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2F9A610B"/>
    <w:multiLevelType w:val="hybridMultilevel"/>
    <w:tmpl w:val="98B863D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456DE4"/>
    <w:multiLevelType w:val="hybridMultilevel"/>
    <w:tmpl w:val="AD8664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F13398"/>
    <w:multiLevelType w:val="hybridMultilevel"/>
    <w:tmpl w:val="F94ECB2C"/>
    <w:lvl w:ilvl="0" w:tplc="BFBAE8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A12FD9"/>
    <w:multiLevelType w:val="hybridMultilevel"/>
    <w:tmpl w:val="F8521F6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323C15"/>
    <w:rsid w:val="000030F8"/>
    <w:rsid w:val="001135A9"/>
    <w:rsid w:val="00174626"/>
    <w:rsid w:val="001911BE"/>
    <w:rsid w:val="00323C15"/>
    <w:rsid w:val="00397FD7"/>
    <w:rsid w:val="00427736"/>
    <w:rsid w:val="00482E1B"/>
    <w:rsid w:val="00514749"/>
    <w:rsid w:val="00526095"/>
    <w:rsid w:val="006C4954"/>
    <w:rsid w:val="0076465A"/>
    <w:rsid w:val="007716FC"/>
    <w:rsid w:val="007A2119"/>
    <w:rsid w:val="007C3D42"/>
    <w:rsid w:val="007E4C1D"/>
    <w:rsid w:val="007F0710"/>
    <w:rsid w:val="008D5292"/>
    <w:rsid w:val="00951CD3"/>
    <w:rsid w:val="00974C91"/>
    <w:rsid w:val="009D0BD8"/>
    <w:rsid w:val="00B10DC5"/>
    <w:rsid w:val="00BD1881"/>
    <w:rsid w:val="00BE030F"/>
    <w:rsid w:val="00BF07A8"/>
    <w:rsid w:val="00C11E43"/>
    <w:rsid w:val="00D57203"/>
    <w:rsid w:val="00D967A6"/>
    <w:rsid w:val="00E8634E"/>
    <w:rsid w:val="00F270E4"/>
    <w:rsid w:val="00FD46B5"/>
    <w:rsid w:val="00FF5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3C15"/>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323C15"/>
    <w:rPr>
      <w:rFonts w:ascii="Times New Roman" w:eastAsia="Times New Roman" w:hAnsi="Times New Roman" w:cs="Times New Roman"/>
      <w:sz w:val="28"/>
      <w:szCs w:val="28"/>
    </w:rPr>
  </w:style>
  <w:style w:type="paragraph" w:styleId="ListParagraph">
    <w:name w:val="List Paragraph"/>
    <w:basedOn w:val="Normal"/>
    <w:uiPriority w:val="34"/>
    <w:qFormat/>
    <w:rsid w:val="00427736"/>
    <w:pPr>
      <w:spacing w:after="0" w:line="240" w:lineRule="auto"/>
      <w:ind w:left="720"/>
      <w:contextualSpacing/>
    </w:pPr>
    <w:rPr>
      <w:rFonts w:ascii="Times New Roman" w:eastAsia="Times New Roman" w:hAnsi="Times New Roman" w:cs="Times New Roman"/>
      <w:sz w:val="28"/>
      <w:szCs w:val="28"/>
      <w:lang w:val="vi-VN" w:eastAsia="vi-VN"/>
    </w:rPr>
  </w:style>
</w:styles>
</file>

<file path=word/webSettings.xml><?xml version="1.0" encoding="utf-8"?>
<w:webSettings xmlns:r="http://schemas.openxmlformats.org/officeDocument/2006/relationships" xmlns:w="http://schemas.openxmlformats.org/wordprocessingml/2006/main">
  <w:divs>
    <w:div w:id="1589534779">
      <w:bodyDiv w:val="1"/>
      <w:marLeft w:val="0"/>
      <w:marRight w:val="0"/>
      <w:marTop w:val="0"/>
      <w:marBottom w:val="0"/>
      <w:divBdr>
        <w:top w:val="none" w:sz="0" w:space="0" w:color="auto"/>
        <w:left w:val="none" w:sz="0" w:space="0" w:color="auto"/>
        <w:bottom w:val="none" w:sz="0" w:space="0" w:color="auto"/>
        <w:right w:val="none" w:sz="0" w:space="0" w:color="auto"/>
      </w:divBdr>
    </w:div>
    <w:div w:id="199467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2017-12-29T08:54:00Z</cp:lastPrinted>
  <dcterms:created xsi:type="dcterms:W3CDTF">2017-12-29T07:12:00Z</dcterms:created>
  <dcterms:modified xsi:type="dcterms:W3CDTF">2019-09-26T07:49:00Z</dcterms:modified>
</cp:coreProperties>
</file>